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41" w:rsidRPr="005F0638" w:rsidRDefault="00E20A41" w:rsidP="00FF1B73">
      <w:pPr>
        <w:pStyle w:val="Nzov"/>
        <w:rPr>
          <w:sz w:val="28"/>
          <w:szCs w:val="28"/>
        </w:rPr>
      </w:pPr>
      <w:r w:rsidRPr="005F0638">
        <w:rPr>
          <w:sz w:val="28"/>
          <w:szCs w:val="28"/>
        </w:rPr>
        <w:t xml:space="preserve">MINISTERSTVO ŠKOLSTVA, VEDY VÝSKUMU A ŠPORTU </w:t>
      </w:r>
    </w:p>
    <w:p w:rsidR="00E20A41" w:rsidRPr="005F0638" w:rsidRDefault="00E20A41" w:rsidP="00FF1B73">
      <w:pPr>
        <w:pStyle w:val="Nzov"/>
        <w:rPr>
          <w:sz w:val="28"/>
          <w:szCs w:val="28"/>
        </w:rPr>
      </w:pPr>
      <w:r w:rsidRPr="005F0638">
        <w:rPr>
          <w:sz w:val="28"/>
          <w:szCs w:val="28"/>
        </w:rPr>
        <w:t>SLOVENSKEJ REPUBLIKY</w:t>
      </w:r>
    </w:p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3761CD" w:rsidRPr="005F0638" w:rsidRDefault="003761CD" w:rsidP="003761CD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3005460"/>
      <w:bookmarkStart w:id="1" w:name="_Toc423005577"/>
      <w:bookmarkStart w:id="2" w:name="_Toc423006451"/>
      <w:bookmarkStart w:id="3" w:name="_Toc423378054"/>
      <w:bookmarkStart w:id="4" w:name="_Toc423379225"/>
      <w:bookmarkStart w:id="5" w:name="_Toc423382641"/>
      <w:r w:rsidRPr="005F0638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  <w:bookmarkEnd w:id="3"/>
      <w:bookmarkEnd w:id="4"/>
      <w:bookmarkEnd w:id="5"/>
    </w:p>
    <w:p w:rsidR="003761CD" w:rsidRPr="005F0638" w:rsidRDefault="003761CD" w:rsidP="003761CD">
      <w:pPr>
        <w:pStyle w:val="Default"/>
        <w:jc w:val="center"/>
        <w:rPr>
          <w:sz w:val="28"/>
          <w:szCs w:val="28"/>
        </w:rPr>
      </w:pPr>
      <w:r w:rsidRPr="005F0638">
        <w:rPr>
          <w:b/>
          <w:bCs/>
          <w:sz w:val="28"/>
          <w:szCs w:val="28"/>
        </w:rPr>
        <w:t>materiálno – technického a priestorového zabezpečenia</w:t>
      </w:r>
    </w:p>
    <w:p w:rsidR="003761CD" w:rsidRPr="005F0638" w:rsidRDefault="003761CD" w:rsidP="003761CD">
      <w:pPr>
        <w:jc w:val="center"/>
        <w:rPr>
          <w:sz w:val="28"/>
          <w:szCs w:val="28"/>
        </w:rPr>
      </w:pPr>
    </w:p>
    <w:p w:rsidR="003761CD" w:rsidRPr="005F0638" w:rsidRDefault="003761CD" w:rsidP="003761CD">
      <w:pPr>
        <w:jc w:val="center"/>
        <w:rPr>
          <w:bCs/>
          <w:sz w:val="28"/>
          <w:szCs w:val="28"/>
        </w:rPr>
      </w:pPr>
      <w:r w:rsidRPr="005F0638">
        <w:rPr>
          <w:bCs/>
          <w:sz w:val="28"/>
          <w:szCs w:val="28"/>
        </w:rPr>
        <w:t>pre</w:t>
      </w:r>
    </w:p>
    <w:p w:rsidR="003761CD" w:rsidRPr="005F0638" w:rsidRDefault="003761CD" w:rsidP="003761CD">
      <w:pPr>
        <w:jc w:val="center"/>
        <w:rPr>
          <w:bCs/>
          <w:sz w:val="28"/>
          <w:szCs w:val="28"/>
        </w:rPr>
      </w:pPr>
    </w:p>
    <w:p w:rsidR="003761CD" w:rsidRPr="005F0638" w:rsidRDefault="003761CD" w:rsidP="003761CD">
      <w:pPr>
        <w:jc w:val="center"/>
        <w:rPr>
          <w:bCs/>
          <w:sz w:val="28"/>
          <w:szCs w:val="28"/>
        </w:rPr>
      </w:pPr>
      <w:r w:rsidRPr="005F0638">
        <w:rPr>
          <w:bCs/>
          <w:sz w:val="28"/>
          <w:szCs w:val="28"/>
        </w:rPr>
        <w:t xml:space="preserve"> učebný odbor</w:t>
      </w:r>
    </w:p>
    <w:p w:rsidR="00E20A41" w:rsidRPr="005F0638" w:rsidRDefault="00E20A41" w:rsidP="00FF1B73">
      <w:pPr>
        <w:jc w:val="center"/>
        <w:rPr>
          <w:sz w:val="36"/>
          <w:szCs w:val="36"/>
        </w:rPr>
      </w:pPr>
    </w:p>
    <w:p w:rsidR="00E20A41" w:rsidRPr="005F0638" w:rsidRDefault="00E20A41" w:rsidP="00FF1B73">
      <w:pPr>
        <w:jc w:val="center"/>
        <w:rPr>
          <w:b/>
          <w:sz w:val="36"/>
          <w:szCs w:val="36"/>
        </w:rPr>
      </w:pPr>
      <w:r w:rsidRPr="005F0638">
        <w:rPr>
          <w:b/>
          <w:sz w:val="36"/>
          <w:szCs w:val="36"/>
        </w:rPr>
        <w:t>3679 H sklenár</w:t>
      </w:r>
    </w:p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Default="00E20A41" w:rsidP="00FF1B73"/>
    <w:p w:rsidR="00E20A41" w:rsidRPr="005F0638" w:rsidRDefault="00E20A41" w:rsidP="005F0638">
      <w:pPr>
        <w:jc w:val="center"/>
        <w:rPr>
          <w:b/>
        </w:rPr>
      </w:pPr>
    </w:p>
    <w:p w:rsidR="00E20A41" w:rsidRPr="005F0638" w:rsidRDefault="00E20A41" w:rsidP="005F0638">
      <w:pPr>
        <w:jc w:val="center"/>
        <w:rPr>
          <w:b/>
        </w:rPr>
      </w:pPr>
    </w:p>
    <w:p w:rsidR="00E20A41" w:rsidRPr="005F0638" w:rsidRDefault="00E20A41" w:rsidP="005F0638">
      <w:pPr>
        <w:jc w:val="center"/>
        <w:rPr>
          <w:b/>
          <w:sz w:val="28"/>
        </w:rPr>
      </w:pPr>
    </w:p>
    <w:p w:rsidR="005F0638" w:rsidRPr="005F0638" w:rsidRDefault="00E20A41" w:rsidP="005F0638">
      <w:pPr>
        <w:jc w:val="center"/>
        <w:rPr>
          <w:b/>
          <w:sz w:val="28"/>
        </w:rPr>
      </w:pPr>
      <w:r w:rsidRPr="005F0638">
        <w:rPr>
          <w:b/>
          <w:sz w:val="28"/>
        </w:rPr>
        <w:t>Schválilo Ministerstvo školstva, vedy výskumu a</w:t>
      </w:r>
      <w:r w:rsidR="005F0638" w:rsidRPr="005F0638">
        <w:rPr>
          <w:b/>
          <w:sz w:val="28"/>
        </w:rPr>
        <w:t> </w:t>
      </w:r>
      <w:r w:rsidRPr="005F0638">
        <w:rPr>
          <w:b/>
          <w:sz w:val="28"/>
        </w:rPr>
        <w:t>športu</w:t>
      </w:r>
    </w:p>
    <w:p w:rsidR="005F0638" w:rsidRPr="005F0638" w:rsidRDefault="00E20A41" w:rsidP="005F0638">
      <w:pPr>
        <w:jc w:val="center"/>
        <w:rPr>
          <w:b/>
          <w:sz w:val="28"/>
        </w:rPr>
      </w:pPr>
      <w:r w:rsidRPr="005F0638">
        <w:rPr>
          <w:b/>
          <w:sz w:val="28"/>
        </w:rPr>
        <w:t xml:space="preserve"> Slovenskej republiky dňa  .........  2015 pod číslom </w:t>
      </w:r>
    </w:p>
    <w:p w:rsidR="00E20A41" w:rsidRPr="005F0638" w:rsidRDefault="00E20A41" w:rsidP="005F0638">
      <w:pPr>
        <w:jc w:val="center"/>
        <w:rPr>
          <w:b/>
          <w:sz w:val="28"/>
        </w:rPr>
      </w:pPr>
      <w:r w:rsidRPr="005F0638">
        <w:rPr>
          <w:b/>
          <w:sz w:val="28"/>
        </w:rPr>
        <w:t>...................... s platnosťou od 1. septembra 201</w:t>
      </w:r>
      <w:r w:rsidR="009F553E" w:rsidRPr="005F0638">
        <w:rPr>
          <w:b/>
          <w:sz w:val="28"/>
        </w:rPr>
        <w:t>6</w:t>
      </w:r>
    </w:p>
    <w:p w:rsidR="00E20A41" w:rsidRDefault="00E20A41" w:rsidP="0041374F">
      <w:pPr>
        <w:tabs>
          <w:tab w:val="right" w:pos="9072"/>
        </w:tabs>
        <w:sectPr w:rsidR="00E20A4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0A41" w:rsidRPr="005F0638" w:rsidRDefault="00E20A41" w:rsidP="0041374F">
      <w:pPr>
        <w:tabs>
          <w:tab w:val="right" w:pos="9072"/>
        </w:tabs>
        <w:rPr>
          <w:b/>
          <w:sz w:val="28"/>
          <w:szCs w:val="28"/>
        </w:rPr>
      </w:pPr>
      <w:r w:rsidRPr="005F0638">
        <w:rPr>
          <w:b/>
          <w:sz w:val="28"/>
          <w:szCs w:val="28"/>
        </w:rPr>
        <w:lastRenderedPageBreak/>
        <w:t>Obsah</w:t>
      </w:r>
      <w:r w:rsidRPr="005F0638">
        <w:rPr>
          <w:b/>
          <w:sz w:val="28"/>
          <w:szCs w:val="28"/>
        </w:rPr>
        <w:tab/>
      </w:r>
    </w:p>
    <w:p w:rsidR="00E20A41" w:rsidRDefault="00E20A41" w:rsidP="0041374F">
      <w:pPr>
        <w:tabs>
          <w:tab w:val="right" w:pos="9072"/>
        </w:tabs>
        <w:rPr>
          <w:b/>
          <w:sz w:val="28"/>
          <w:szCs w:val="28"/>
        </w:rPr>
      </w:pPr>
    </w:p>
    <w:p w:rsidR="00E20A41" w:rsidRDefault="00E20A41">
      <w:pPr>
        <w:pStyle w:val="Obsah1"/>
        <w:tabs>
          <w:tab w:val="left" w:pos="480"/>
          <w:tab w:val="right" w:leader="dot" w:pos="9062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409512765" w:history="1">
        <w:r w:rsidRPr="00040C2A">
          <w:rPr>
            <w:rStyle w:val="Hypertextovprepojenie"/>
            <w:noProof/>
          </w:rPr>
          <w:t>1</w:t>
        </w:r>
        <w:r>
          <w:rPr>
            <w:noProof/>
          </w:rPr>
          <w:tab/>
        </w:r>
        <w:r w:rsidRPr="00040C2A">
          <w:rPr>
            <w:rStyle w:val="Hypertextovprepojenie"/>
            <w:noProof/>
          </w:rPr>
          <w:t>Základné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_Toc409512765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66" w:history="1">
        <w:r w:rsidR="00E20A41" w:rsidRPr="00040C2A">
          <w:rPr>
            <w:rStyle w:val="Hypertextovprepojenie"/>
            <w:noProof/>
          </w:rPr>
          <w:t>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Všeobecne záväzné právne predpisy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_Toc409512766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3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67" w:history="1">
        <w:r w:rsidR="00E20A41" w:rsidRPr="00040C2A">
          <w:rPr>
            <w:rStyle w:val="Hypertextovprepojenie"/>
            <w:noProof/>
          </w:rPr>
          <w:t>3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učebné priestory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_Toc409512767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3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68" w:history="1">
        <w:r w:rsidR="00E20A41" w:rsidRPr="00040C2A">
          <w:rPr>
            <w:rStyle w:val="Hypertextovprepojenie"/>
            <w:noProof/>
          </w:rPr>
          <w:t>3.1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učebné priestory pre teoretické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_Toc409512768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4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69" w:history="1">
        <w:r w:rsidR="00E20A41" w:rsidRPr="00040C2A">
          <w:rPr>
            <w:rStyle w:val="Hypertextovprepojenie"/>
            <w:noProof/>
          </w:rPr>
          <w:t>3.2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učebné priestory pre praktické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_Toc409512769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4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70" w:history="1">
        <w:r w:rsidR="00E20A41" w:rsidRPr="00040C2A">
          <w:rPr>
            <w:rStyle w:val="Hypertextovprepojenie"/>
            <w:noProof/>
          </w:rPr>
          <w:t>4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vybavenie učebných priestorov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_Toc409512770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4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1" w:history="1">
        <w:r w:rsidR="00E20A41" w:rsidRPr="00040C2A">
          <w:rPr>
            <w:rStyle w:val="Hypertextovprepojenie"/>
            <w:noProof/>
          </w:rPr>
          <w:t>4.1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vybavenie učebných priestorov pre teoretické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_Toc409512771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5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2" w:history="1">
        <w:r w:rsidR="00E20A41" w:rsidRPr="00040C2A">
          <w:rPr>
            <w:rStyle w:val="Hypertextovprepojenie"/>
            <w:noProof/>
          </w:rPr>
          <w:t>4.2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vybavenie učebných priestorov pre praktické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_Toc409512772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5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73" w:history="1">
        <w:r w:rsidR="00E20A41" w:rsidRPr="00040C2A">
          <w:rPr>
            <w:rStyle w:val="Hypertextovprepojenie"/>
            <w:noProof/>
          </w:rPr>
          <w:t>5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učebné priestory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_Toc409512773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8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4" w:history="1">
        <w:r w:rsidR="00E20A41" w:rsidRPr="00040C2A">
          <w:rPr>
            <w:rStyle w:val="Hypertextovprepojenie"/>
            <w:noProof/>
          </w:rPr>
          <w:t>5.1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učebné priestory pre teoretické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_Toc409512774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8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5" w:history="1">
        <w:r w:rsidR="00E20A41" w:rsidRPr="00040C2A">
          <w:rPr>
            <w:rStyle w:val="Hypertextovprepojenie"/>
            <w:noProof/>
          </w:rPr>
          <w:t>5.2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učebné priestory pre praktické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_Toc409512775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8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76" w:history="1">
        <w:r w:rsidR="00E20A41" w:rsidRPr="00040C2A">
          <w:rPr>
            <w:rStyle w:val="Hypertextovprepojenie"/>
            <w:noProof/>
          </w:rPr>
          <w:t>6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vybavenie učebných priestorov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_Toc409512776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8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7" w:history="1">
        <w:r w:rsidR="00E20A41" w:rsidRPr="00040C2A">
          <w:rPr>
            <w:rStyle w:val="Hypertextovprepojenie"/>
            <w:noProof/>
          </w:rPr>
          <w:t>6.1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vybavenie učebných priestorov pre teoretické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_Toc409512777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8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78" w:history="1">
        <w:r w:rsidR="00E20A41" w:rsidRPr="00040C2A">
          <w:rPr>
            <w:rStyle w:val="Hypertextovprepojenie"/>
            <w:noProof/>
          </w:rPr>
          <w:t>6.2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vybavenie učebných priestorov pre praktické vyučovanie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_Toc409512778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9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1"/>
        <w:tabs>
          <w:tab w:val="left" w:pos="480"/>
          <w:tab w:val="right" w:leader="dot" w:pos="9062"/>
        </w:tabs>
        <w:rPr>
          <w:noProof/>
        </w:rPr>
      </w:pPr>
      <w:hyperlink w:anchor="_Toc409512779" w:history="1">
        <w:r w:rsidR="00E20A41" w:rsidRPr="00040C2A">
          <w:rPr>
            <w:rStyle w:val="Hypertextovprepojenie"/>
            <w:noProof/>
          </w:rPr>
          <w:t>7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Požiadavky na učebné priestory a ich vybavenie pre všeobecnovzdelávacie predmety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_Toc409512779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10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80" w:history="1">
        <w:r w:rsidR="00E20A41" w:rsidRPr="00040C2A">
          <w:rPr>
            <w:rStyle w:val="Hypertextovprepojenie"/>
            <w:noProof/>
          </w:rPr>
          <w:t>7.1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učebné priestory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_Toc409512780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10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81" w:history="1">
        <w:r w:rsidR="00E20A41" w:rsidRPr="00040C2A">
          <w:rPr>
            <w:rStyle w:val="Hypertextovprepojenie"/>
            <w:noProof/>
          </w:rPr>
          <w:t>7.2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Základné vybavenie učebných priestorov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_Toc409512781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10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82" w:history="1">
        <w:r w:rsidR="00E20A41" w:rsidRPr="00040C2A">
          <w:rPr>
            <w:rStyle w:val="Hypertextovprepojenie"/>
            <w:noProof/>
          </w:rPr>
          <w:t>7.3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učebné priestory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_Toc409512782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11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BC7F95">
      <w:pPr>
        <w:pStyle w:val="Obsah2"/>
        <w:tabs>
          <w:tab w:val="left" w:pos="960"/>
          <w:tab w:val="right" w:leader="dot" w:pos="9062"/>
        </w:tabs>
        <w:rPr>
          <w:noProof/>
        </w:rPr>
      </w:pPr>
      <w:hyperlink w:anchor="_Toc409512783" w:history="1">
        <w:r w:rsidR="00E20A41" w:rsidRPr="00040C2A">
          <w:rPr>
            <w:rStyle w:val="Hypertextovprepojenie"/>
            <w:noProof/>
          </w:rPr>
          <w:t>7.4</w:t>
        </w:r>
        <w:r w:rsidR="00E20A41">
          <w:rPr>
            <w:noProof/>
          </w:rPr>
          <w:tab/>
        </w:r>
        <w:r w:rsidR="00E20A41" w:rsidRPr="00040C2A">
          <w:rPr>
            <w:rStyle w:val="Hypertextovprepojenie"/>
            <w:noProof/>
          </w:rPr>
          <w:t>Odporúčané vybavenie učebných priestorov</w:t>
        </w:r>
        <w:r w:rsidR="00E20A41">
          <w:rPr>
            <w:noProof/>
            <w:webHidden/>
          </w:rPr>
          <w:tab/>
        </w:r>
        <w:r w:rsidR="00E20A41">
          <w:rPr>
            <w:noProof/>
            <w:webHidden/>
          </w:rPr>
          <w:fldChar w:fldCharType="begin"/>
        </w:r>
        <w:r w:rsidR="00E20A41">
          <w:rPr>
            <w:noProof/>
            <w:webHidden/>
          </w:rPr>
          <w:instrText xml:space="preserve"> PAGEREF _Toc409512783 \h </w:instrText>
        </w:r>
        <w:r w:rsidR="00E20A41">
          <w:rPr>
            <w:noProof/>
            <w:webHidden/>
          </w:rPr>
        </w:r>
        <w:r w:rsidR="00E20A41">
          <w:rPr>
            <w:noProof/>
            <w:webHidden/>
          </w:rPr>
          <w:fldChar w:fldCharType="separate"/>
        </w:r>
        <w:r w:rsidR="005F0638">
          <w:rPr>
            <w:noProof/>
            <w:webHidden/>
          </w:rPr>
          <w:t>11</w:t>
        </w:r>
        <w:r w:rsidR="00E20A41">
          <w:rPr>
            <w:noProof/>
            <w:webHidden/>
          </w:rPr>
          <w:fldChar w:fldCharType="end"/>
        </w:r>
      </w:hyperlink>
    </w:p>
    <w:p w:rsidR="00E20A41" w:rsidRDefault="00E20A41" w:rsidP="00EA3DC0">
      <w:r>
        <w:rPr>
          <w:b/>
        </w:rPr>
        <w:fldChar w:fldCharType="end"/>
      </w:r>
    </w:p>
    <w:p w:rsidR="00E20A41" w:rsidRDefault="00E20A41">
      <w:pPr>
        <w:sectPr w:rsidR="00E20A4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0A41" w:rsidRPr="00735F3D" w:rsidRDefault="00E20A41" w:rsidP="00037AE6">
      <w:pPr>
        <w:pStyle w:val="Nadpis1"/>
        <w:spacing w:after="120"/>
        <w:ind w:left="771" w:hanging="431"/>
        <w:rPr>
          <w:sz w:val="28"/>
          <w:szCs w:val="28"/>
          <w:u w:val="none"/>
        </w:rPr>
      </w:pPr>
      <w:bookmarkStart w:id="6" w:name="_Toc409512765"/>
      <w:r w:rsidRPr="00735F3D">
        <w:rPr>
          <w:sz w:val="28"/>
          <w:szCs w:val="28"/>
          <w:u w:val="none"/>
        </w:rPr>
        <w:lastRenderedPageBreak/>
        <w:t>Základné úda</w:t>
      </w:r>
      <w:bookmarkStart w:id="7" w:name="_GoBack"/>
      <w:bookmarkEnd w:id="7"/>
      <w:r w:rsidRPr="00735F3D">
        <w:rPr>
          <w:sz w:val="28"/>
          <w:szCs w:val="28"/>
          <w:u w:val="none"/>
        </w:rPr>
        <w:t>je</w:t>
      </w:r>
      <w:bookmarkEnd w:id="6"/>
      <w:r w:rsidRPr="00735F3D">
        <w:rPr>
          <w:sz w:val="28"/>
          <w:szCs w:val="28"/>
          <w:u w:val="none"/>
        </w:rPr>
        <w:t xml:space="preserve"> </w:t>
      </w:r>
    </w:p>
    <w:p w:rsidR="00E20A41" w:rsidRPr="009E6191" w:rsidRDefault="00E20A41" w:rsidP="005F0638">
      <w:pPr>
        <w:pStyle w:val="Default"/>
        <w:ind w:firstLine="431"/>
        <w:jc w:val="both"/>
      </w:pPr>
      <w:r>
        <w:t xml:space="preserve">Normatív materiálno-technického </w:t>
      </w:r>
      <w:r w:rsidRPr="009E6191">
        <w:t>a</w:t>
      </w:r>
      <w:r>
        <w:t xml:space="preserve"> priestorového zabezpečenia (ďalej len „normatív“) je  </w:t>
      </w:r>
      <w:r w:rsidRPr="009E6191">
        <w:t>vytvorený s cieľom zabezpečenia kvali</w:t>
      </w:r>
      <w:r>
        <w:t>tnej prípravy absolventov učeb</w:t>
      </w:r>
      <w:r w:rsidRPr="009E6191">
        <w:t>né</w:t>
      </w:r>
      <w:r>
        <w:t>ho odboru 3679 H sklenár.</w:t>
      </w:r>
      <w:r w:rsidRPr="009E6191">
        <w:t xml:space="preserve"> Normatív vychádza zo štátneho vzdelávacieho programu (ďalej len „ŠVP“) pre skupinu odborov vzdelávania 36 stave</w:t>
      </w:r>
      <w:r>
        <w:t>bníctvo, geodézia a kartografia (platného od 1.septembra 2013)</w:t>
      </w:r>
      <w:r w:rsidRPr="009E6191">
        <w:t xml:space="preserve"> poskyt</w:t>
      </w:r>
      <w:r>
        <w:t xml:space="preserve">ujúceho </w:t>
      </w:r>
      <w:r w:rsidRPr="009E6191">
        <w:t xml:space="preserve"> stredné odbo</w:t>
      </w:r>
      <w:r>
        <w:t>rné vzdelanie, z časti „M</w:t>
      </w:r>
      <w:r w:rsidRPr="009E6191">
        <w:t xml:space="preserve">ateriálno-technické a priestorové zabezpečenie výučby“. Špecifikuje ucelený, vzájomne sa podmieňujúci komplex požiadaviek s cieľom vytvoriť optimálne vzdelávacie prostredie. </w:t>
      </w:r>
    </w:p>
    <w:p w:rsidR="00E20A41" w:rsidRPr="003357CA" w:rsidRDefault="00E20A41" w:rsidP="002702F6">
      <w:pPr>
        <w:pStyle w:val="Default"/>
        <w:ind w:firstLine="440"/>
        <w:jc w:val="both"/>
      </w:pPr>
      <w:r w:rsidRPr="003357CA">
        <w:t xml:space="preserve">Normatív stanovuje základné učebné priestory pre teoretické a praktické vyučovanie v odbore 3679 H sklenár a ich základné materiálno-technické vybavenie. Okrem základných priestorov a základného vybavenia odboru </w:t>
      </w:r>
      <w:r w:rsidRPr="003357CA">
        <w:rPr>
          <w:color w:val="auto"/>
        </w:rPr>
        <w:t>sú súčasťou normatívu</w:t>
      </w:r>
      <w:r w:rsidRPr="003357CA">
        <w:t xml:space="preserve"> aj </w:t>
      </w:r>
      <w:r w:rsidRPr="003357CA">
        <w:rPr>
          <w:bCs/>
        </w:rPr>
        <w:t xml:space="preserve">odporúčané učebné priestory </w:t>
      </w:r>
      <w:r w:rsidRPr="003357CA">
        <w:t xml:space="preserve">a </w:t>
      </w:r>
      <w:r w:rsidRPr="003357CA">
        <w:rPr>
          <w:bCs/>
        </w:rPr>
        <w:t xml:space="preserve">odporúčané </w:t>
      </w:r>
      <w:r w:rsidRPr="003357CA">
        <w:t>materiálno-technické vybavenie</w:t>
      </w:r>
      <w:r w:rsidRPr="003357CA">
        <w:rPr>
          <w:bCs/>
        </w:rPr>
        <w:t xml:space="preserve">. </w:t>
      </w:r>
      <w:r w:rsidRPr="003357CA">
        <w:t xml:space="preserve">Tieto sú nad rámec základných požiadaviek, ich účelom je zabezpečenie vyššej kvality vyučovacieho procesu v nadväznosti na požiadavky trhu práce v danom odbore. </w:t>
      </w:r>
      <w:r w:rsidRPr="003357CA">
        <w:rPr>
          <w:color w:val="auto"/>
        </w:rPr>
        <w:t>Vybavenosť v súlade s týmto normatívom v rozsahu odporúčaného vybavenia je predpokladom pre strednú odbornú školu</w:t>
      </w:r>
      <w:r w:rsidR="00735F3D" w:rsidRPr="003357CA">
        <w:rPr>
          <w:color w:val="auto"/>
        </w:rPr>
        <w:t xml:space="preserve"> a</w:t>
      </w:r>
      <w:r w:rsidRPr="003357CA">
        <w:rPr>
          <w:color w:val="auto"/>
        </w:rPr>
        <w:t xml:space="preserve"> stredisko praktického vyučovania uchádzať sa o možnosť pôsobiť ako centrum odborného vzdelávania a prípravy.</w:t>
      </w:r>
    </w:p>
    <w:p w:rsidR="009F553E" w:rsidRPr="0088178D" w:rsidRDefault="00E20A41" w:rsidP="009F553E">
      <w:pPr>
        <w:pStyle w:val="Default"/>
        <w:spacing w:before="120"/>
        <w:ind w:firstLine="440"/>
        <w:jc w:val="both"/>
        <w:rPr>
          <w:color w:val="auto"/>
        </w:rPr>
      </w:pPr>
      <w:r w:rsidRPr="003D5F3B">
        <w:rPr>
          <w:color w:val="auto"/>
        </w:rPr>
        <w:t xml:space="preserve">Materiálno-technické a priestorové zabezpečenie podľa tohto normatívu môže škola splniť aj </w:t>
      </w:r>
      <w:r>
        <w:rPr>
          <w:color w:val="auto"/>
        </w:rPr>
        <w:t xml:space="preserve">vo svojich priestoroch </w:t>
      </w:r>
      <w:r w:rsidRPr="003D5F3B">
        <w:rPr>
          <w:color w:val="auto"/>
        </w:rPr>
        <w:t>používaním materiálno-technického a priestorového zabezpečenia vo vlastníctve inej fyzickej alebo právnickej osoby, s ktorou má škola uzatvorenú</w:t>
      </w:r>
      <w:r w:rsidR="009F553E" w:rsidRPr="009F553E">
        <w:t xml:space="preserve"> </w:t>
      </w:r>
      <w:r w:rsidR="009F553E" w:rsidRPr="0088178D">
        <w:rPr>
          <w:color w:val="auto"/>
        </w:rPr>
        <w:t xml:space="preserve">zmluvu o poskytovaní praktického vyučovania </w:t>
      </w:r>
      <w:r w:rsidR="009F553E">
        <w:rPr>
          <w:color w:val="auto"/>
        </w:rPr>
        <w:t xml:space="preserve"> </w:t>
      </w:r>
      <w:r w:rsidR="009F553E">
        <w:t>alebo zmluvu o duálnom vzdelávaní.</w:t>
      </w:r>
    </w:p>
    <w:p w:rsidR="00E20A41" w:rsidRDefault="00E20A41" w:rsidP="002702F6">
      <w:pPr>
        <w:pStyle w:val="Default"/>
        <w:jc w:val="both"/>
        <w:rPr>
          <w:color w:val="auto"/>
        </w:rPr>
      </w:pPr>
      <w:r w:rsidRPr="003D5F3B">
        <w:rPr>
          <w:color w:val="auto"/>
        </w:rPr>
        <w:t xml:space="preserve"> </w:t>
      </w:r>
    </w:p>
    <w:p w:rsidR="00E20A41" w:rsidRPr="003D5F3B" w:rsidRDefault="00E20A41" w:rsidP="00062146">
      <w:pPr>
        <w:pStyle w:val="Default"/>
        <w:spacing w:before="120"/>
        <w:jc w:val="both"/>
        <w:rPr>
          <w:color w:val="auto"/>
        </w:rPr>
      </w:pPr>
    </w:p>
    <w:p w:rsidR="00E20A41" w:rsidRPr="00735F3D" w:rsidRDefault="00E20A41" w:rsidP="00037AE6">
      <w:pPr>
        <w:pStyle w:val="Nadpis1"/>
        <w:spacing w:after="120"/>
        <w:ind w:left="771" w:hanging="431"/>
        <w:rPr>
          <w:sz w:val="28"/>
          <w:szCs w:val="28"/>
          <w:u w:val="none"/>
        </w:rPr>
      </w:pPr>
      <w:bookmarkStart w:id="8" w:name="_Toc409512766"/>
      <w:r w:rsidRPr="00735F3D">
        <w:rPr>
          <w:sz w:val="28"/>
          <w:szCs w:val="28"/>
          <w:u w:val="none"/>
        </w:rPr>
        <w:t>Všeobecne záväzné právne predpisy</w:t>
      </w:r>
      <w:bookmarkEnd w:id="8"/>
      <w:r w:rsidRPr="00735F3D">
        <w:rPr>
          <w:sz w:val="28"/>
          <w:szCs w:val="28"/>
          <w:u w:val="none"/>
        </w:rPr>
        <w:t xml:space="preserve"> </w:t>
      </w:r>
    </w:p>
    <w:p w:rsidR="00E20A41" w:rsidRPr="00075341" w:rsidRDefault="00E20A41" w:rsidP="005F0638">
      <w:pPr>
        <w:pStyle w:val="Default"/>
        <w:ind w:firstLine="431"/>
        <w:jc w:val="both"/>
      </w:pPr>
      <w:r w:rsidRPr="00075341"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</w:t>
      </w:r>
      <w:r>
        <w:t xml:space="preserve">júce obsahu vzdelávania v tomto </w:t>
      </w:r>
      <w:r w:rsidRPr="00075341">
        <w:t xml:space="preserve">odbore vzdelávania. </w:t>
      </w:r>
    </w:p>
    <w:p w:rsidR="00E20A41" w:rsidRDefault="00E20A41" w:rsidP="005F0638">
      <w:pPr>
        <w:pStyle w:val="Default"/>
        <w:ind w:firstLine="431"/>
        <w:jc w:val="both"/>
      </w:pPr>
      <w:r w:rsidRPr="00075341"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</w:t>
      </w:r>
    </w:p>
    <w:p w:rsidR="00E20A41" w:rsidRDefault="00E20A41" w:rsidP="005F0638">
      <w:pPr>
        <w:pStyle w:val="Default"/>
        <w:ind w:firstLine="431"/>
        <w:jc w:val="both"/>
      </w:pPr>
      <w:r w:rsidRPr="00075341">
        <w:t>Súčasťou vybavenia učebných priestorov pre praktické vyučovanie je technická dokumentácia, technologické postupy, pravidlá bezpečnej obsluhy technických a iných zariadení, hygienické a bezpečnostné predpisy, bezpečnostné tabuľky a značky a pr</w:t>
      </w:r>
      <w:r>
        <w:t xml:space="preserve">ostriedky </w:t>
      </w:r>
      <w:r w:rsidRPr="00075341">
        <w:t>ochrany</w:t>
      </w:r>
      <w:r>
        <w:t xml:space="preserve"> pred požiarom a prvej pomoci a potrebné osobné ochranné pracovné prostriedky.</w:t>
      </w:r>
    </w:p>
    <w:p w:rsidR="00E20A41" w:rsidRDefault="00E20A41" w:rsidP="002702F6">
      <w:pPr>
        <w:pStyle w:val="Default"/>
        <w:jc w:val="both"/>
      </w:pPr>
    </w:p>
    <w:p w:rsidR="00E20A41" w:rsidRPr="00735F3D" w:rsidRDefault="00E20A41" w:rsidP="00037AE6">
      <w:pPr>
        <w:pStyle w:val="Nadpis1"/>
        <w:ind w:left="771" w:hanging="431"/>
        <w:rPr>
          <w:sz w:val="28"/>
          <w:szCs w:val="28"/>
          <w:u w:val="none"/>
        </w:rPr>
      </w:pPr>
      <w:bookmarkStart w:id="9" w:name="_Toc409512767"/>
      <w:r w:rsidRPr="00735F3D">
        <w:rPr>
          <w:sz w:val="28"/>
          <w:szCs w:val="28"/>
          <w:u w:val="none"/>
        </w:rPr>
        <w:t>Základné učebné priestory</w:t>
      </w:r>
      <w:bookmarkEnd w:id="9"/>
      <w:r w:rsidRPr="00735F3D">
        <w:rPr>
          <w:sz w:val="28"/>
          <w:szCs w:val="28"/>
          <w:u w:val="none"/>
        </w:rPr>
        <w:t xml:space="preserve"> </w:t>
      </w:r>
    </w:p>
    <w:p w:rsidR="00E20A41" w:rsidRPr="00E41A08" w:rsidRDefault="00E20A41" w:rsidP="005F0638">
      <w:pPr>
        <w:pStyle w:val="Default"/>
        <w:ind w:firstLine="432"/>
        <w:jc w:val="both"/>
      </w:pPr>
      <w:r w:rsidRPr="00E41A08">
        <w:t>Základné učebné priestory sú nevyhnutné na nadobudnutie požadovaných vedomostí a zručností stanovených výkonovými štandardami „ŠVP“ a</w:t>
      </w:r>
      <w:r>
        <w:t xml:space="preserve"> špecifík výučby učebného odboru </w:t>
      </w:r>
      <w:r>
        <w:lastRenderedPageBreak/>
        <w:t xml:space="preserve">3679 H  sklenár. Stanovené sú priestory pre teoretické vyučovanie v tabuľke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 w:rsidRPr="00E41A08">
        <w:t xml:space="preserve"> v</w:t>
      </w:r>
      <w:r>
        <w:t> tabuľke č. 2 pre praktické vyučovanie, ktoré vyhovujú všeobecne záväzným právnym predpisom.</w:t>
      </w:r>
    </w:p>
    <w:p w:rsidR="00E20A41" w:rsidRPr="00E41A08" w:rsidRDefault="00E20A41" w:rsidP="002702F6">
      <w:pPr>
        <w:pStyle w:val="Default"/>
        <w:jc w:val="both"/>
      </w:pPr>
      <w:r w:rsidRPr="00E41A08">
        <w:t>P</w:t>
      </w:r>
      <w:r>
        <w:t xml:space="preserve">očet, rozmery a vybavenie šatní a </w:t>
      </w:r>
      <w:r w:rsidRPr="00E41A08">
        <w:t xml:space="preserve"> hygienických zariadení – umyvární, spŕch, WC musí byť navrhnutý v súlade s typologickými a typizačnými smernicami, normami STN EN, hygienickými normami, predpismi o bezpečnosti a ochrane zdravia pri práci, pr</w:t>
      </w:r>
      <w:r>
        <w:t>edpismi o ochrane pred požiarom,</w:t>
      </w:r>
      <w:r w:rsidRPr="00E41A08">
        <w:t xml:space="preserve"> platnými pre normovanie a prevádzku zariadení pre prípravu žiakov na povolanie.</w:t>
      </w:r>
    </w:p>
    <w:p w:rsidR="00E20A41" w:rsidRDefault="00E20A41" w:rsidP="00C638E7">
      <w:pPr>
        <w:pStyle w:val="Default"/>
        <w:spacing w:after="240"/>
        <w:ind w:firstLine="440"/>
        <w:jc w:val="both"/>
      </w:pPr>
    </w:p>
    <w:p w:rsidR="00E20A41" w:rsidRDefault="00E20A41" w:rsidP="000F2426">
      <w:pPr>
        <w:pStyle w:val="Nadpis2"/>
      </w:pPr>
      <w:bookmarkStart w:id="10" w:name="_Toc409512768"/>
      <w:r w:rsidRPr="00324383">
        <w:t>Základné učebné priestory pre teoretické vyučovanie</w:t>
      </w:r>
      <w:bookmarkEnd w:id="10"/>
    </w:p>
    <w:p w:rsidR="00E20A41" w:rsidRDefault="00E20A41" w:rsidP="005F0638">
      <w:pPr>
        <w:pStyle w:val="Default"/>
        <w:spacing w:before="120"/>
        <w:ind w:firstLine="576"/>
        <w:jc w:val="both"/>
      </w:pPr>
      <w:r>
        <w:t>Podľa špecifík a požiadaviek učebného odboru 3679 sklenár sú pre teoretické vyučovanie nevyhnutné nasledovné základné učebné priestory:</w:t>
      </w:r>
      <w:r w:rsidRPr="00324383">
        <w:t xml:space="preserve"> </w:t>
      </w:r>
    </w:p>
    <w:p w:rsidR="00E20A41" w:rsidRDefault="00E20A41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20A41" w:rsidRPr="00062146" w:rsidTr="00062146">
        <w:tc>
          <w:tcPr>
            <w:tcW w:w="76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E20A41" w:rsidRPr="00062146" w:rsidTr="00062146">
        <w:tc>
          <w:tcPr>
            <w:tcW w:w="768" w:type="dxa"/>
            <w:vAlign w:val="center"/>
          </w:tcPr>
          <w:p w:rsidR="00E20A41" w:rsidRPr="00062146" w:rsidRDefault="00E20A41" w:rsidP="0006214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E20A41" w:rsidRPr="00062146" w:rsidRDefault="00E20A41" w:rsidP="00062146">
            <w:pPr>
              <w:pStyle w:val="Default"/>
              <w:rPr>
                <w:bCs/>
              </w:rPr>
            </w:pPr>
            <w:r w:rsidRPr="00062146">
              <w:rPr>
                <w:bCs/>
              </w:rPr>
              <w:t xml:space="preserve">Odborná učebňa </w:t>
            </w:r>
            <w:r w:rsidRPr="004D2326">
              <w:t>(na vyučovanie odborných predmetov)</w:t>
            </w:r>
          </w:p>
        </w:tc>
      </w:tr>
      <w:tr w:rsidR="00E20A41" w:rsidRPr="00062146" w:rsidTr="00062146">
        <w:tc>
          <w:tcPr>
            <w:tcW w:w="768" w:type="dxa"/>
            <w:vAlign w:val="center"/>
          </w:tcPr>
          <w:p w:rsidR="00E20A41" w:rsidRPr="00062146" w:rsidRDefault="00E20A41" w:rsidP="0006214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E20A41" w:rsidRPr="00062146" w:rsidRDefault="00735F3D" w:rsidP="00735F3D">
            <w:pPr>
              <w:pStyle w:val="Default"/>
              <w:rPr>
                <w:bCs/>
              </w:rPr>
            </w:pPr>
            <w:r>
              <w:rPr>
                <w:bCs/>
              </w:rPr>
              <w:t>Učebňa</w:t>
            </w:r>
          </w:p>
        </w:tc>
      </w:tr>
    </w:tbl>
    <w:p w:rsidR="00E20A41" w:rsidRPr="00324383" w:rsidRDefault="00E20A41" w:rsidP="00A86F52">
      <w:pPr>
        <w:pStyle w:val="Nadpis2"/>
        <w:spacing w:before="480" w:after="120"/>
        <w:ind w:left="578" w:hanging="578"/>
      </w:pPr>
      <w:bookmarkStart w:id="11" w:name="_Toc409512769"/>
      <w:r w:rsidRPr="00324383">
        <w:t>Základné učebné priestory pre praktické vyučovanie</w:t>
      </w:r>
      <w:bookmarkEnd w:id="11"/>
      <w:r w:rsidRPr="00324383">
        <w:t xml:space="preserve"> </w:t>
      </w:r>
    </w:p>
    <w:p w:rsidR="00E20A41" w:rsidRDefault="00E20A41" w:rsidP="00FB700A">
      <w:pPr>
        <w:pStyle w:val="Default"/>
        <w:spacing w:before="120"/>
        <w:jc w:val="both"/>
      </w:pPr>
      <w:r w:rsidRPr="00324383">
        <w:t>Pre zabezp</w:t>
      </w:r>
      <w:r>
        <w:t xml:space="preserve">ečenie praktického vyučovania realizovaného formou odborného výcviku  podľa špecifík a požiadaviek učebného odboru </w:t>
      </w:r>
      <w:r>
        <w:rPr>
          <w:bCs/>
        </w:rPr>
        <w:t>3679 H sklenár</w:t>
      </w:r>
      <w:r>
        <w:t xml:space="preserve"> nevyhnutné nasledovné základné učebné priestory, ktoré sú uvedené  </w:t>
      </w:r>
      <w:r w:rsidRPr="00324383">
        <w:t>v Tabuľk</w:t>
      </w:r>
      <w:r>
        <w:t>e</w:t>
      </w:r>
      <w:r w:rsidRPr="00324383">
        <w:t xml:space="preserve"> č. 2. </w:t>
      </w:r>
    </w:p>
    <w:p w:rsidR="00E20A41" w:rsidRDefault="00E20A41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20A41" w:rsidRPr="00062146" w:rsidTr="00062146">
        <w:tc>
          <w:tcPr>
            <w:tcW w:w="76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E20A41" w:rsidRPr="002759F8" w:rsidRDefault="00E20A41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Pr="002759F8">
              <w:rPr>
                <w:bCs/>
              </w:rPr>
              <w:t>kolská dielňa</w:t>
            </w:r>
            <w:r>
              <w:rPr>
                <w:bCs/>
              </w:rPr>
              <w:t xml:space="preserve"> 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E20A41" w:rsidRPr="002759F8" w:rsidRDefault="00E20A41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2759F8">
              <w:rPr>
                <w:bCs/>
              </w:rPr>
              <w:t>abinet majstra odbornej výchovy</w:t>
            </w:r>
            <w:r>
              <w:rPr>
                <w:bCs/>
              </w:rPr>
              <w:t xml:space="preserve"> (MOV)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E20A41" w:rsidRPr="002759F8" w:rsidRDefault="00E20A41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Pr="002759F8">
              <w:rPr>
                <w:bCs/>
              </w:rPr>
              <w:t xml:space="preserve">klad </w:t>
            </w:r>
            <w:r>
              <w:rPr>
                <w:bCs/>
              </w:rPr>
              <w:t xml:space="preserve"> náradia 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70" w:type="dxa"/>
          </w:tcPr>
          <w:p w:rsidR="00E20A41" w:rsidRPr="002759F8" w:rsidRDefault="00E20A41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Sklad materiálu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470" w:type="dxa"/>
          </w:tcPr>
          <w:p w:rsidR="00E20A41" w:rsidRPr="002759F8" w:rsidRDefault="00E20A41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Šatňa</w:t>
            </w:r>
          </w:p>
        </w:tc>
      </w:tr>
    </w:tbl>
    <w:p w:rsidR="00E20A41" w:rsidRDefault="00E20A41" w:rsidP="00A86F52">
      <w:pPr>
        <w:pStyle w:val="Nadpis1"/>
        <w:numPr>
          <w:ilvl w:val="0"/>
          <w:numId w:val="0"/>
        </w:numPr>
      </w:pPr>
    </w:p>
    <w:p w:rsidR="00E20A41" w:rsidRPr="00735F3D" w:rsidRDefault="00E20A41" w:rsidP="00037AE6">
      <w:pPr>
        <w:pStyle w:val="Nadpis1"/>
        <w:ind w:left="771" w:hanging="431"/>
        <w:rPr>
          <w:sz w:val="28"/>
          <w:szCs w:val="28"/>
          <w:u w:val="none"/>
        </w:rPr>
      </w:pPr>
      <w:bookmarkStart w:id="12" w:name="_Toc409512770"/>
      <w:r w:rsidRPr="00735F3D">
        <w:rPr>
          <w:sz w:val="28"/>
          <w:szCs w:val="28"/>
          <w:u w:val="none"/>
        </w:rPr>
        <w:t>Základné vybavenie učebných priestorov</w:t>
      </w:r>
      <w:bookmarkEnd w:id="12"/>
      <w:r w:rsidRPr="00735F3D">
        <w:rPr>
          <w:sz w:val="28"/>
          <w:szCs w:val="28"/>
          <w:u w:val="none"/>
        </w:rPr>
        <w:t xml:space="preserve"> </w:t>
      </w:r>
    </w:p>
    <w:p w:rsidR="00E20A41" w:rsidRDefault="00E20A41" w:rsidP="005F0638">
      <w:pPr>
        <w:pStyle w:val="Default"/>
        <w:spacing w:before="120"/>
        <w:ind w:firstLine="432"/>
        <w:jc w:val="both"/>
      </w:pPr>
      <w:r w:rsidRPr="00C736A2">
        <w:t>Jednotlivé učebné priestory pre teoretické a praktické vyučovanie uvedené v tretej časti sú rozpracované v tabuľkách č.3 a č.4</w:t>
      </w:r>
      <w:r>
        <w:t>,</w:t>
      </w:r>
      <w:r w:rsidRPr="00C736A2">
        <w:t xml:space="preserve"> kde je uvedené základné vybavenie pre teoretické vyučovanie a základné vybavenie p</w:t>
      </w:r>
      <w:r>
        <w:t xml:space="preserve">re praktické vyučovanie v </w:t>
      </w:r>
      <w:r w:rsidRPr="00FD784E">
        <w:t>odbore.</w:t>
      </w:r>
    </w:p>
    <w:p w:rsidR="00E20A41" w:rsidRPr="00171AE1" w:rsidRDefault="00E20A41" w:rsidP="005F0638">
      <w:pPr>
        <w:pStyle w:val="Default"/>
        <w:spacing w:before="120"/>
        <w:ind w:firstLine="432"/>
        <w:jc w:val="both"/>
      </w:pPr>
      <w:r w:rsidRPr="00171AE1">
        <w:t>Pri vybavení pracovného miesta žiaka sú uvedené všetky základné pomôcky, náradie a pod., ktoré žiak potrebuje v procese teoretickej a praktickej prípravy vo svojom odbore</w:t>
      </w:r>
      <w:r>
        <w:t xml:space="preserve">. </w:t>
      </w:r>
      <w:r w:rsidRPr="00171AE1">
        <w:t xml:space="preserve"> </w:t>
      </w:r>
    </w:p>
    <w:p w:rsidR="00E20A41" w:rsidRPr="00171AE1" w:rsidRDefault="00E20A41" w:rsidP="005F0638">
      <w:pPr>
        <w:pStyle w:val="Default"/>
        <w:spacing w:before="120"/>
        <w:ind w:firstLine="432"/>
        <w:jc w:val="both"/>
      </w:pPr>
      <w:r>
        <w:t>Pri polož</w:t>
      </w:r>
      <w:r w:rsidRPr="00171AE1">
        <w:t>k</w:t>
      </w:r>
      <w:r>
        <w:t>ách označených  „podľa potreby“ sa nedajú presne vyšpecifikovať množstvá</w:t>
      </w:r>
      <w:r w:rsidRPr="00171AE1">
        <w:t>, ale pre daný učebný odbor sú povinné</w:t>
      </w:r>
      <w:r>
        <w:t>, j</w:t>
      </w:r>
      <w:r w:rsidRPr="00171AE1">
        <w:t xml:space="preserve">edná sa najmä o cvičný materiál, ktorý musí byť stále k dispozícii a názorné učebné pomôcky. </w:t>
      </w:r>
    </w:p>
    <w:p w:rsidR="00E20A41" w:rsidRPr="009F553E" w:rsidRDefault="00E20A41" w:rsidP="009D5ABB">
      <w:pPr>
        <w:pStyle w:val="Default"/>
        <w:spacing w:before="120"/>
        <w:jc w:val="both"/>
      </w:pPr>
      <w:r w:rsidRPr="009F553E">
        <w:t>Vybavenie je definované pre učebnú skupinu 12 žiakov.</w:t>
      </w:r>
    </w:p>
    <w:p w:rsidR="00E20A41" w:rsidRDefault="00E20A41" w:rsidP="000F2426">
      <w:pPr>
        <w:pStyle w:val="Nadpis2"/>
      </w:pPr>
      <w:bookmarkStart w:id="13" w:name="_Toc409512771"/>
      <w:r w:rsidRPr="00324383">
        <w:lastRenderedPageBreak/>
        <w:t>Základné vybavenie učebných priestorov pre teoretické vyučovanie</w:t>
      </w:r>
      <w:bookmarkEnd w:id="13"/>
    </w:p>
    <w:p w:rsidR="00E20A41" w:rsidRDefault="00E20A41" w:rsidP="000F2426"/>
    <w:p w:rsidR="00E20A41" w:rsidRPr="000F2426" w:rsidRDefault="00E20A41" w:rsidP="000F2426">
      <w:pPr>
        <w:rPr>
          <w:b/>
        </w:rPr>
      </w:pPr>
      <w:r w:rsidRPr="000F2426">
        <w:rPr>
          <w:b/>
        </w:rPr>
        <w:t>Tabuľka č. 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E20A41" w:rsidRPr="00062146" w:rsidTr="000F2426">
        <w:trPr>
          <w:trHeight w:val="592"/>
        </w:trPr>
        <w:tc>
          <w:tcPr>
            <w:tcW w:w="87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</w:tc>
      </w:tr>
      <w:tr w:rsidR="00E20A41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E20A41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E20A41" w:rsidRPr="00062146" w:rsidTr="00E570D3">
        <w:tc>
          <w:tcPr>
            <w:tcW w:w="878" w:type="dxa"/>
            <w:vMerge w:val="restart"/>
            <w:vAlign w:val="center"/>
          </w:tcPr>
          <w:p w:rsidR="00E20A41" w:rsidRPr="004E3298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4E3298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  <w:r w:rsidRPr="003612C8">
              <w:rPr>
                <w:b/>
                <w:bCs/>
              </w:rPr>
              <w:t>Odborná učebňa</w:t>
            </w:r>
          </w:p>
        </w:tc>
        <w:tc>
          <w:tcPr>
            <w:tcW w:w="4400" w:type="dxa"/>
          </w:tcPr>
          <w:p w:rsidR="00E20A41" w:rsidRPr="00BF4737" w:rsidRDefault="00E20A41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0938E7" w:rsidRDefault="00E20A41" w:rsidP="00E570D3">
            <w:pPr>
              <w:pStyle w:val="Default"/>
              <w:rPr>
                <w:bCs/>
              </w:rPr>
            </w:pPr>
            <w:r w:rsidRPr="00BF473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0938E7" w:rsidRDefault="00E20A41" w:rsidP="00E570D3">
            <w:pPr>
              <w:pStyle w:val="Default"/>
              <w:rPr>
                <w:bCs/>
              </w:rPr>
            </w:pPr>
            <w:r w:rsidRPr="000938E7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0938E7" w:rsidRDefault="00E20A41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Keramická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Laserové ukazovadlo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321FD7" w:rsidRDefault="00E20A41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E570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F0638">
              <w:rPr>
                <w:bCs/>
                <w:sz w:val="20"/>
                <w:szCs w:val="20"/>
              </w:rPr>
              <w:t>podľa potreby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FD7" w:rsidRDefault="00E20A41" w:rsidP="009F553E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321FD7">
              <w:rPr>
                <w:bCs/>
              </w:rPr>
              <w:t>atedra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FD7" w:rsidRDefault="00E20A41" w:rsidP="009F553E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 xml:space="preserve">Stolička </w:t>
            </w:r>
            <w:r w:rsidR="009F553E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3612C8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FD7" w:rsidRDefault="00E20A41" w:rsidP="00E570D3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rPr>
                <w:bCs/>
              </w:rPr>
            </w:pP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FD7" w:rsidRDefault="009F553E" w:rsidP="009F553E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E20A41" w:rsidRPr="00321FD7">
              <w:rPr>
                <w:bCs/>
              </w:rPr>
              <w:t>tolička</w:t>
            </w:r>
            <w:r>
              <w:rPr>
                <w:bCs/>
              </w:rPr>
              <w:t xml:space="preserve">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EF0EBD" w:rsidRDefault="00E20A41" w:rsidP="00E570D3">
            <w:pPr>
              <w:pStyle w:val="Default"/>
              <w:rPr>
                <w:bCs/>
              </w:rPr>
            </w:pP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4E3298">
            <w:pPr>
              <w:pStyle w:val="Default"/>
            </w:pPr>
            <w:r>
              <w:t>Skrinka na odbornú literatúru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E570D3">
            <w:pPr>
              <w:pStyle w:val="Default"/>
            </w:pPr>
            <w:r>
              <w:t>Skrinka na učebné pomôcky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62AFC" w:rsidRDefault="00E20A41" w:rsidP="004E3298">
            <w:pPr>
              <w:pStyle w:val="Default"/>
            </w:pPr>
            <w:r>
              <w:t>Učebné pomôcky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4E3298">
            <w:pPr>
              <w:pStyle w:val="Default"/>
            </w:pPr>
            <w:r>
              <w:t>Vzorky skiel a sklených tvaroviek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4E3298">
            <w:pPr>
              <w:pStyle w:val="Default"/>
            </w:pPr>
            <w:r>
              <w:t>Vzorky rámov zrkadiel a obrazov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4E3298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4E3298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C93776" w:rsidP="004E3298">
            <w:pPr>
              <w:pStyle w:val="Default"/>
            </w:pPr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4E3298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 w:val="restart"/>
            <w:vAlign w:val="center"/>
          </w:tcPr>
          <w:p w:rsidR="00E20A41" w:rsidRPr="00062146" w:rsidRDefault="00E20A41" w:rsidP="003612C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735F3D" w:rsidP="00DB6B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E20A41">
              <w:rPr>
                <w:b/>
                <w:bCs/>
              </w:rPr>
              <w:t>čebňa</w:t>
            </w:r>
          </w:p>
        </w:tc>
        <w:tc>
          <w:tcPr>
            <w:tcW w:w="4400" w:type="dxa"/>
          </w:tcPr>
          <w:p w:rsidR="00E20A41" w:rsidRDefault="00E20A41" w:rsidP="004E3298">
            <w:pPr>
              <w:pStyle w:val="Default"/>
            </w:pPr>
            <w: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Default="00E20A41" w:rsidP="003612C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9F553E">
            <w:pPr>
              <w:pStyle w:val="Default"/>
            </w:pPr>
            <w:r>
              <w:t xml:space="preserve">Stolička </w:t>
            </w:r>
            <w:r w:rsidR="009F553E">
              <w:t>školská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4E3298">
            <w:pPr>
              <w:pStyle w:val="Default"/>
            </w:pPr>
            <w:r>
              <w:t>Katedra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9F553E">
            <w:pPr>
              <w:pStyle w:val="Default"/>
            </w:pPr>
            <w:r>
              <w:t xml:space="preserve">Stolička </w:t>
            </w:r>
            <w:r w:rsidR="009F553E">
              <w:t>kancelárska</w:t>
            </w: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4E3298">
            <w:pPr>
              <w:pStyle w:val="Default"/>
            </w:pPr>
            <w: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262AFC" w:rsidRDefault="00E20A41" w:rsidP="004E3298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4E3298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C93776" w:rsidP="000E21BF">
            <w:pPr>
              <w:pStyle w:val="Default"/>
            </w:pPr>
            <w:r>
              <w:t xml:space="preserve">Kôš na </w:t>
            </w:r>
            <w:proofErr w:type="spellStart"/>
            <w:r>
              <w:t>odpadk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0E21BF">
            <w:pPr>
              <w:pStyle w:val="Default"/>
              <w:jc w:val="center"/>
            </w:pPr>
            <w:r>
              <w:t>1</w:t>
            </w:r>
          </w:p>
        </w:tc>
      </w:tr>
    </w:tbl>
    <w:p w:rsidR="00E20A41" w:rsidRDefault="00E20A41" w:rsidP="009B0B6E">
      <w:pPr>
        <w:pStyle w:val="Nadpis2"/>
        <w:numPr>
          <w:ilvl w:val="0"/>
          <w:numId w:val="0"/>
        </w:numPr>
      </w:pPr>
    </w:p>
    <w:p w:rsidR="00E20A41" w:rsidRPr="00662742" w:rsidRDefault="00E20A41" w:rsidP="000F2426">
      <w:pPr>
        <w:pStyle w:val="Nadpis2"/>
      </w:pPr>
      <w:bookmarkStart w:id="14" w:name="_Toc409512772"/>
      <w:r w:rsidRPr="00662742">
        <w:t xml:space="preserve">Základné vybavenie učebných priestorov pre </w:t>
      </w:r>
      <w:r w:rsidRPr="000F2426">
        <w:t>praktické</w:t>
      </w:r>
      <w:r w:rsidRPr="00662742">
        <w:t xml:space="preserve"> vyučovanie</w:t>
      </w:r>
      <w:bookmarkEnd w:id="14"/>
      <w:r w:rsidRPr="00662742">
        <w:t xml:space="preserve"> </w:t>
      </w:r>
    </w:p>
    <w:p w:rsidR="00E20A41" w:rsidRDefault="00E20A41" w:rsidP="00050E55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E20A41" w:rsidRPr="00062146" w:rsidTr="00062146">
        <w:tc>
          <w:tcPr>
            <w:tcW w:w="87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20A41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 xml:space="preserve">Názov </w:t>
            </w:r>
            <w:r w:rsidRPr="00062146">
              <w:rPr>
                <w:b/>
                <w:bCs/>
              </w:rPr>
              <w:lastRenderedPageBreak/>
              <w:t>priestoru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2)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Názov vybavenia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lastRenderedPageBreak/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Počet na</w:t>
            </w:r>
          </w:p>
        </w:tc>
      </w:tr>
      <w:tr w:rsidR="00E20A41" w:rsidRPr="00062146" w:rsidTr="000F242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E20A41" w:rsidRPr="00062146" w:rsidTr="00363E08">
        <w:tc>
          <w:tcPr>
            <w:tcW w:w="878" w:type="dxa"/>
            <w:vMerge w:val="restart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363E08">
              <w:rPr>
                <w:b/>
                <w:bCs/>
              </w:rPr>
              <w:lastRenderedPageBreak/>
              <w:t>1</w:t>
            </w:r>
            <w:r w:rsidRPr="00062146">
              <w:rPr>
                <w:bCs/>
              </w:rPr>
              <w:t>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12134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Školská dielňa</w:t>
            </w:r>
          </w:p>
        </w:tc>
        <w:tc>
          <w:tcPr>
            <w:tcW w:w="4400" w:type="dxa"/>
          </w:tcPr>
          <w:p w:rsidR="00E20A41" w:rsidRPr="00321C57" w:rsidRDefault="00E20A41" w:rsidP="00DB6BA4">
            <w:pPr>
              <w:pStyle w:val="Default"/>
              <w:rPr>
                <w:bCs/>
              </w:rPr>
            </w:pPr>
            <w:r w:rsidRPr="00321C57">
              <w:rPr>
                <w:bCs/>
              </w:rPr>
              <w:t>Malá okružná píla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  <w:r w:rsidRPr="00321C57">
              <w:rPr>
                <w:bCs/>
              </w:rP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C57" w:rsidRDefault="00E20A41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Rovinná fréza </w:t>
            </w:r>
            <w:proofErr w:type="spellStart"/>
            <w:r>
              <w:rPr>
                <w:bCs/>
              </w:rPr>
              <w:t>zrovnávacia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C57" w:rsidRDefault="00E20A41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Rovinná fréza </w:t>
            </w:r>
            <w:proofErr w:type="spellStart"/>
            <w:r>
              <w:rPr>
                <w:bCs/>
              </w:rPr>
              <w:t>hrúbkovacia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321C57" w:rsidRDefault="00E20A41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Valcová brúska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321C57" w:rsidRDefault="00E20A41" w:rsidP="00363E08">
            <w:pPr>
              <w:pStyle w:val="Default"/>
              <w:rPr>
                <w:bCs/>
              </w:rPr>
            </w:pPr>
            <w:r>
              <w:rPr>
                <w:bCs/>
              </w:rPr>
              <w:t>Odsávacie zariadenie od všetkých strojov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321C5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F0638">
              <w:rPr>
                <w:bCs/>
                <w:sz w:val="20"/>
                <w:szCs w:val="20"/>
              </w:rPr>
              <w:t>podľa počtu strojov</w:t>
            </w: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Hoblica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5B215D">
            <w:pPr>
              <w:pStyle w:val="Default"/>
              <w:jc w:val="center"/>
              <w:rPr>
                <w:bCs/>
              </w:rPr>
            </w:pP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Stôl na brúsenie nástrojov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5B21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Oceľové stolárske stužovadlá (rôzne dĺžky)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5B215D">
            <w:pPr>
              <w:pStyle w:val="Default"/>
              <w:jc w:val="center"/>
              <w:rPr>
                <w:bCs/>
              </w:rPr>
            </w:pP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363E08">
            <w:pPr>
              <w:pStyle w:val="Default"/>
              <w:rPr>
                <w:bCs/>
              </w:rPr>
            </w:pPr>
            <w:r>
              <w:rPr>
                <w:bCs/>
              </w:rPr>
              <w:t>Skrinka so základným stolárskym náradím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321C57">
            <w:pPr>
              <w:pStyle w:val="Default"/>
              <w:jc w:val="center"/>
              <w:rPr>
                <w:bCs/>
              </w:rPr>
            </w:pPr>
          </w:p>
        </w:tc>
      </w:tr>
      <w:tr w:rsidR="00E20A41" w:rsidRPr="00062146" w:rsidTr="00363E08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Nádoba na drevný odpad</w:t>
            </w:r>
          </w:p>
        </w:tc>
        <w:tc>
          <w:tcPr>
            <w:tcW w:w="1265" w:type="dxa"/>
            <w:shd w:val="clear" w:color="auto" w:fill="CCFFFF"/>
          </w:tcPr>
          <w:p w:rsidR="00E20A41" w:rsidRPr="00321C57" w:rsidRDefault="00E20A41" w:rsidP="005B21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321C5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F0638">
              <w:rPr>
                <w:bCs/>
                <w:sz w:val="20"/>
                <w:szCs w:val="20"/>
              </w:rPr>
              <w:t>podľa potreby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</w:pPr>
            <w:r>
              <w:rPr>
                <w:sz w:val="23"/>
                <w:szCs w:val="23"/>
              </w:rPr>
              <w:t>Pracovný stôl majstra OV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363E08">
        <w:tc>
          <w:tcPr>
            <w:tcW w:w="878" w:type="dxa"/>
            <w:vMerge w:val="restart"/>
            <w:vAlign w:val="center"/>
          </w:tcPr>
          <w:p w:rsidR="00E20A41" w:rsidRPr="00062146" w:rsidRDefault="00E20A41" w:rsidP="00363E0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363E0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Kabinet majstra odbornej výchovy</w:t>
            </w:r>
          </w:p>
        </w:tc>
        <w:tc>
          <w:tcPr>
            <w:tcW w:w="4400" w:type="dxa"/>
          </w:tcPr>
          <w:p w:rsidR="00E20A41" w:rsidRPr="00926334" w:rsidRDefault="00E20A41" w:rsidP="005B215D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  <w:r w:rsidRPr="00926334"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5B215D">
            <w:pPr>
              <w:pStyle w:val="Default"/>
            </w:pPr>
            <w:r>
              <w:t>Tlačiareň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926334" w:rsidRDefault="00E20A41" w:rsidP="005B215D">
            <w:pPr>
              <w:pStyle w:val="Default"/>
            </w:pPr>
            <w:r>
              <w:t>P</w:t>
            </w:r>
            <w:r w:rsidRPr="00926334">
              <w:t xml:space="preserve">ísací stôl </w:t>
            </w:r>
            <w:r w:rsidRPr="00243F1A">
              <w:rPr>
                <w:bCs/>
              </w:rPr>
              <w:t>s možnosťou umiestniť PC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5B215D">
            <w:pPr>
              <w:pStyle w:val="Default"/>
              <w:jc w:val="center"/>
            </w:pPr>
            <w:r w:rsidRPr="00926334"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926334" w:rsidRDefault="00E20A41" w:rsidP="00770D12">
            <w:pPr>
              <w:pStyle w:val="Default"/>
            </w:pPr>
            <w: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 w:rsidRPr="00926334">
              <w:t>1</w:t>
            </w:r>
          </w:p>
        </w:tc>
      </w:tr>
      <w:tr w:rsidR="00E20A41" w:rsidRPr="00062146" w:rsidTr="00770D12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926334" w:rsidRDefault="00E20A41" w:rsidP="00770D12">
            <w:pPr>
              <w:pStyle w:val="Default"/>
            </w:pPr>
            <w:r>
              <w:t>P</w:t>
            </w:r>
            <w:r w:rsidRPr="00926334">
              <w:t>olice na odbornú literatúru</w:t>
            </w:r>
            <w:r>
              <w:t>, normy</w:t>
            </w:r>
            <w:r w:rsidRPr="00926334"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770D12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926334" w:rsidRDefault="00E20A41" w:rsidP="00770D12">
            <w:pPr>
              <w:pStyle w:val="Default"/>
            </w:pPr>
            <w:r>
              <w:t>Skriňa</w:t>
            </w:r>
            <w:r w:rsidRPr="00926334">
              <w:t xml:space="preserve"> na </w:t>
            </w:r>
            <w:r>
              <w:t>náradie a </w:t>
            </w:r>
            <w:r w:rsidRPr="00926334">
              <w:t xml:space="preserve">učebné pomôcky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770D12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926334" w:rsidRDefault="00E20A41" w:rsidP="00770D12">
            <w:pPr>
              <w:pStyle w:val="Default"/>
            </w:pPr>
            <w:r>
              <w:t>Š</w:t>
            </w:r>
            <w:r w:rsidRPr="00926334">
              <w:t xml:space="preserve">atňová skriňa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926334" w:rsidRDefault="00E20A41" w:rsidP="00770D12">
            <w:pPr>
              <w:pStyle w:val="Default"/>
              <w:jc w:val="center"/>
              <w:rPr>
                <w:bCs/>
                <w:color w:val="CCFFFF"/>
              </w:rPr>
            </w:pPr>
            <w:r w:rsidRPr="00926334"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926334" w:rsidRDefault="00E20A41" w:rsidP="00770D12">
            <w:pPr>
              <w:pStyle w:val="Default"/>
            </w:pPr>
            <w:r>
              <w:t>Plánovacia tabuľa, nástenka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926334" w:rsidRDefault="00E20A41" w:rsidP="00770D12">
            <w:pPr>
              <w:pStyle w:val="Default"/>
            </w:pPr>
            <w:r>
              <w:t>L</w:t>
            </w:r>
            <w:r w:rsidRPr="00926334">
              <w:t xml:space="preserve">ekárnička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 w:rsidRPr="00926334">
              <w:t>1</w:t>
            </w:r>
          </w:p>
        </w:tc>
      </w:tr>
      <w:tr w:rsidR="00E20A41" w:rsidRPr="00062146" w:rsidTr="00074AEA">
        <w:tc>
          <w:tcPr>
            <w:tcW w:w="878" w:type="dxa"/>
            <w:vMerge w:val="restart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Sklad náradia</w:t>
            </w: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 xml:space="preserve">Elektrická ručná vŕtačka + </w:t>
            </w:r>
            <w:proofErr w:type="spellStart"/>
            <w:r>
              <w:t>sada</w:t>
            </w:r>
            <w:proofErr w:type="spellEnd"/>
            <w:r>
              <w:t xml:space="preserve"> vrtákov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3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 xml:space="preserve">Elektrická ručná brúska na sklo </w:t>
            </w:r>
          </w:p>
          <w:p w:rsidR="00E20A41" w:rsidRDefault="00E20A41" w:rsidP="00770D12">
            <w:pPr>
              <w:pStyle w:val="Default"/>
            </w:pPr>
            <w:r>
              <w:t xml:space="preserve">+ </w:t>
            </w:r>
            <w:proofErr w:type="spellStart"/>
            <w:r>
              <w:t>sada</w:t>
            </w:r>
            <w:proofErr w:type="spellEnd"/>
            <w:r>
              <w:t xml:space="preserve"> kotúčov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3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Elektrická píla na sklo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3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Leštiaci stroj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Zariadenie na lepenie skla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2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71293D" w:rsidRDefault="00E20A41" w:rsidP="00770D12">
            <w:pPr>
              <w:pStyle w:val="Default"/>
            </w:pPr>
            <w:r>
              <w:t>Miešačka tmelu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Stroj na výrobu drôteniek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Zariadenie na tavenie olova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Zariadenie na ťahanie olova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Zariadenie na leptanie skla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Zariadenie na matovanie skla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Zariadenie na striebrenie skla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Spájkovačka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proofErr w:type="spellStart"/>
            <w:r>
              <w:t>Sponkovačka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Rezacie koliesko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Sklársky nôž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770D12">
            <w:pPr>
              <w:pStyle w:val="Default"/>
            </w:pPr>
            <w:r>
              <w:t>Tmeliaca pištoľ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>Oceľový zvinovací meter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>Drevený skladací meter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E273C9" w:rsidRDefault="00E20A41" w:rsidP="00770D12">
            <w:pPr>
              <w:pStyle w:val="Default"/>
            </w:pPr>
            <w:r>
              <w:t>Nádoba na tmel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>Handra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>Špongia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 xml:space="preserve">Zubová stierka - </w:t>
            </w:r>
            <w:proofErr w:type="spellStart"/>
            <w:r w:rsidRPr="00C10AD4">
              <w:t>vz</w:t>
            </w:r>
            <w:proofErr w:type="spellEnd"/>
            <w:r w:rsidRPr="00C10AD4">
              <w:t xml:space="preserve"> 1,5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 xml:space="preserve">Zubová stierka - </w:t>
            </w:r>
            <w:proofErr w:type="spellStart"/>
            <w:r w:rsidRPr="00C10AD4">
              <w:t>vz</w:t>
            </w:r>
            <w:proofErr w:type="spellEnd"/>
            <w:r w:rsidRPr="00C10AD4">
              <w:t xml:space="preserve"> 0,75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 w:rsidRPr="00C10AD4">
              <w:t>Gumová stierka plochá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0E21BF">
            <w:pPr>
              <w:pStyle w:val="Default"/>
            </w:pPr>
            <w:r>
              <w:t xml:space="preserve">Štetec plochý 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0E21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485C50" w:rsidRDefault="00E20A41" w:rsidP="000E21BF">
            <w:pPr>
              <w:pStyle w:val="Default"/>
            </w:pPr>
            <w:r w:rsidRPr="00485C50">
              <w:t>Brúsny kameň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0E21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E273C9" w:rsidRDefault="00E20A41" w:rsidP="00770D12">
            <w:pPr>
              <w:pStyle w:val="Default"/>
              <w:jc w:val="center"/>
            </w:pPr>
          </w:p>
        </w:tc>
      </w:tr>
      <w:tr w:rsidR="00E20A41" w:rsidRPr="00062146" w:rsidTr="00AA0D37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485C50" w:rsidRDefault="00E20A41" w:rsidP="00AA0D37">
            <w:pPr>
              <w:pStyle w:val="Default"/>
            </w:pPr>
            <w:r>
              <w:t>Šablóny na tvarové rezanie skla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770D12">
            <w:pPr>
              <w:pStyle w:val="Default"/>
            </w:pPr>
            <w:r w:rsidRPr="00C10AD4">
              <w:t xml:space="preserve">Metla </w:t>
            </w:r>
            <w:r w:rsidRPr="00C10AD4">
              <w:tab/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770D12">
            <w:pPr>
              <w:pStyle w:val="Default"/>
              <w:jc w:val="center"/>
            </w:pPr>
            <w:r w:rsidRPr="00C10AD4">
              <w:t>4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C10AD4" w:rsidRDefault="00E20A41" w:rsidP="00770D12">
            <w:pPr>
              <w:pStyle w:val="Default"/>
            </w:pPr>
            <w:r w:rsidRPr="00C10AD4">
              <w:t>Zmeták</w:t>
            </w: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C10AD4" w:rsidRDefault="00E20A41" w:rsidP="00770D12">
            <w:pPr>
              <w:pStyle w:val="Default"/>
              <w:jc w:val="center"/>
            </w:pPr>
            <w:r w:rsidRPr="00C10AD4">
              <w:t>2</w:t>
            </w:r>
          </w:p>
        </w:tc>
      </w:tr>
      <w:tr w:rsidR="00E20A41" w:rsidRPr="00062146" w:rsidTr="000E21BF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0E21BF">
            <w:pPr>
              <w:pStyle w:val="Default"/>
            </w:pPr>
            <w:r>
              <w:t>Skladová polica</w:t>
            </w:r>
          </w:p>
        </w:tc>
        <w:tc>
          <w:tcPr>
            <w:tcW w:w="1265" w:type="dxa"/>
            <w:shd w:val="clear" w:color="auto" w:fill="CCFFFF"/>
          </w:tcPr>
          <w:p w:rsidR="00E20A41" w:rsidRPr="002A37E3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0E21BF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E21BF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0E21BF">
            <w:pPr>
              <w:pStyle w:val="Default"/>
            </w:pPr>
            <w:r>
              <w:t>U</w:t>
            </w:r>
            <w:r w:rsidRPr="00926334">
              <w:t>zamkýnateľné skrine na náradie</w:t>
            </w:r>
          </w:p>
        </w:tc>
        <w:tc>
          <w:tcPr>
            <w:tcW w:w="1265" w:type="dxa"/>
            <w:shd w:val="clear" w:color="auto" w:fill="CCFFFF"/>
          </w:tcPr>
          <w:p w:rsidR="00E20A41" w:rsidRPr="002A37E3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0E21BF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E21BF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0E21BF">
            <w:pPr>
              <w:pStyle w:val="Default"/>
            </w:pPr>
            <w:r>
              <w:t>Brašna na náradie</w:t>
            </w:r>
          </w:p>
        </w:tc>
        <w:tc>
          <w:tcPr>
            <w:tcW w:w="1265" w:type="dxa"/>
            <w:shd w:val="clear" w:color="auto" w:fill="CCFFFF"/>
          </w:tcPr>
          <w:p w:rsidR="00E20A41" w:rsidRPr="002A37E3" w:rsidRDefault="00E20A41" w:rsidP="000E21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0E21BF">
            <w:pPr>
              <w:pStyle w:val="Default"/>
              <w:jc w:val="center"/>
            </w:pPr>
          </w:p>
        </w:tc>
      </w:tr>
      <w:tr w:rsidR="00E20A41" w:rsidRPr="00062146" w:rsidTr="00074AEA">
        <w:tc>
          <w:tcPr>
            <w:tcW w:w="878" w:type="dxa"/>
            <w:vMerge w:val="restart"/>
            <w:vAlign w:val="center"/>
          </w:tcPr>
          <w:p w:rsidR="00E20A41" w:rsidRDefault="00E20A41" w:rsidP="000F24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Sklad materiálu</w:t>
            </w:r>
          </w:p>
        </w:tc>
        <w:tc>
          <w:tcPr>
            <w:tcW w:w="4400" w:type="dxa"/>
          </w:tcPr>
          <w:p w:rsidR="00E20A41" w:rsidRPr="002A37E3" w:rsidRDefault="00E20A41" w:rsidP="00770D12">
            <w:pPr>
              <w:pStyle w:val="Default"/>
            </w:pPr>
            <w:r>
              <w:t>Vozík na prevážanie sklených tabúľ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9E40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9E4046">
            <w:pPr>
              <w:pStyle w:val="Default"/>
            </w:pPr>
            <w:r>
              <w:t>Stojan na skladovanie sklených tabúľ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9E40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9E4046">
            <w:pPr>
              <w:pStyle w:val="Default"/>
            </w:pPr>
            <w:r>
              <w:t xml:space="preserve">Ploché sklo 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9E4046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9E4046">
            <w:pPr>
              <w:pStyle w:val="Default"/>
            </w:pPr>
            <w:r>
              <w:t>Vzorované (ornamentálne sklo)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>Sklo s drôtenou vložkou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>Opakové sklo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>Zrkadlové sklo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Sklené tvarovky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Sklená mozaika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Rezivo (výroba rámov)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Materiál na povrchovú úpravu líšt (moridlo, olejový náter, ...)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Pomocný materiál na výrobu rámov (lepidlo, glej, klince,...)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Závesný materiál (závesné očká, háčiky, kramličky)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D1C3B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 xml:space="preserve">Materiál na ukončenie rámovania (lepenky, kartóny, </w:t>
            </w:r>
            <w:proofErr w:type="spellStart"/>
            <w:r>
              <w:t>pasparty</w:t>
            </w:r>
            <w:proofErr w:type="spellEnd"/>
            <w:r>
              <w:t>, preglejky, lepiace pásky,...)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0D1C3B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>Tmel na sklo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D1559B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 xml:space="preserve">Upevňovací materiál (drôtenky, rožky, skrutky, kolíky, </w:t>
            </w:r>
            <w:proofErr w:type="spellStart"/>
            <w:r>
              <w:t>príponky</w:t>
            </w:r>
            <w:proofErr w:type="spellEnd"/>
            <w:r>
              <w:t>, príchytky, sponky,...)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D1559B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2A37E3">
            <w:pPr>
              <w:pStyle w:val="Default"/>
            </w:pPr>
            <w:r>
              <w:t>Krycia a </w:t>
            </w:r>
            <w:proofErr w:type="spellStart"/>
            <w:r>
              <w:t>pripevňovacia</w:t>
            </w:r>
            <w:proofErr w:type="spellEnd"/>
            <w:r>
              <w:t xml:space="preserve"> lišta (drevená, kovová, plastová,...)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Podložka (drevená, gumená, neoprénová, olovená,...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Nátery a laky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A37E3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A37E3">
            <w:pPr>
              <w:pStyle w:val="Default"/>
            </w:pPr>
            <w:r>
              <w:t>Farby (na maľovanie skla)</w:t>
            </w:r>
          </w:p>
        </w:tc>
        <w:tc>
          <w:tcPr>
            <w:tcW w:w="1265" w:type="dxa"/>
            <w:shd w:val="clear" w:color="auto" w:fill="CCFFFF"/>
          </w:tcPr>
          <w:p w:rsidR="00E20A41" w:rsidRPr="00926334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770D12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E21BF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2A37E3" w:rsidRDefault="00E20A41" w:rsidP="000E21BF">
            <w:pPr>
              <w:pStyle w:val="Default"/>
            </w:pPr>
            <w:r>
              <w:t>Skladová polica</w:t>
            </w:r>
          </w:p>
        </w:tc>
        <w:tc>
          <w:tcPr>
            <w:tcW w:w="1265" w:type="dxa"/>
            <w:shd w:val="clear" w:color="auto" w:fill="CCFFFF"/>
          </w:tcPr>
          <w:p w:rsidR="00E20A41" w:rsidRPr="002A37E3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0E21BF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E21BF">
        <w:tc>
          <w:tcPr>
            <w:tcW w:w="878" w:type="dxa"/>
            <w:vMerge/>
          </w:tcPr>
          <w:p w:rsidR="00E20A41" w:rsidRDefault="00E20A41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0E21BF">
            <w:pPr>
              <w:pStyle w:val="Default"/>
            </w:pPr>
            <w:r>
              <w:t>Nádoba na sklený odpad</w:t>
            </w:r>
          </w:p>
        </w:tc>
        <w:tc>
          <w:tcPr>
            <w:tcW w:w="1265" w:type="dxa"/>
            <w:shd w:val="clear" w:color="auto" w:fill="CCFFFF"/>
          </w:tcPr>
          <w:p w:rsidR="00E20A41" w:rsidRPr="002A37E3" w:rsidRDefault="00E20A41" w:rsidP="000E21BF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0E21BF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74AEA">
        <w:tc>
          <w:tcPr>
            <w:tcW w:w="878" w:type="dxa"/>
            <w:vMerge w:val="restart"/>
            <w:vAlign w:val="center"/>
          </w:tcPr>
          <w:p w:rsidR="00E20A41" w:rsidRDefault="00E20A41" w:rsidP="00074A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074A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Šatňa</w:t>
            </w:r>
          </w:p>
        </w:tc>
        <w:tc>
          <w:tcPr>
            <w:tcW w:w="4400" w:type="dxa"/>
          </w:tcPr>
          <w:p w:rsidR="00E20A41" w:rsidRPr="00BA37C4" w:rsidRDefault="00E20A41" w:rsidP="00770D12">
            <w:pPr>
              <w:pStyle w:val="Default"/>
            </w:pPr>
            <w:r>
              <w:t>Š</w:t>
            </w:r>
            <w:r w:rsidRPr="00BA37C4">
              <w:t xml:space="preserve">atňová skriňa </w:t>
            </w:r>
          </w:p>
        </w:tc>
        <w:tc>
          <w:tcPr>
            <w:tcW w:w="1265" w:type="dxa"/>
            <w:shd w:val="clear" w:color="auto" w:fill="CCFFFF"/>
          </w:tcPr>
          <w:p w:rsidR="00E20A41" w:rsidRPr="00D27929" w:rsidRDefault="00E20A41" w:rsidP="00770D12">
            <w:pPr>
              <w:pStyle w:val="Default"/>
              <w:jc w:val="center"/>
              <w:rPr>
                <w:bCs/>
                <w:color w:val="auto"/>
              </w:rPr>
            </w:pPr>
            <w:r w:rsidRPr="00D27929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E20A41" w:rsidRPr="00D27929" w:rsidRDefault="00E20A41" w:rsidP="00770D12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F63AD9" w:rsidRDefault="00E20A41" w:rsidP="00770D12">
            <w:pPr>
              <w:pStyle w:val="Default"/>
            </w:pPr>
            <w:r>
              <w:t>S</w:t>
            </w:r>
            <w:r w:rsidRPr="00F63AD9">
              <w:t xml:space="preserve">tôl </w:t>
            </w:r>
          </w:p>
        </w:tc>
        <w:tc>
          <w:tcPr>
            <w:tcW w:w="1265" w:type="dxa"/>
            <w:shd w:val="clear" w:color="auto" w:fill="CCFFFF"/>
          </w:tcPr>
          <w:p w:rsidR="00E20A41" w:rsidRPr="00F63AD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F63AD9" w:rsidRDefault="00E20A41" w:rsidP="00770D12">
            <w:pPr>
              <w:pStyle w:val="Default"/>
              <w:jc w:val="center"/>
            </w:pPr>
            <w:r>
              <w:t>2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F63AD9" w:rsidRDefault="00E20A41" w:rsidP="00770D12">
            <w:pPr>
              <w:pStyle w:val="Default"/>
            </w:pPr>
            <w:r>
              <w:t>L</w:t>
            </w:r>
            <w:r w:rsidRPr="00F63AD9">
              <w:t xml:space="preserve">avica </w:t>
            </w:r>
          </w:p>
        </w:tc>
        <w:tc>
          <w:tcPr>
            <w:tcW w:w="1265" w:type="dxa"/>
            <w:shd w:val="clear" w:color="auto" w:fill="CCFFFF"/>
          </w:tcPr>
          <w:p w:rsidR="00E20A41" w:rsidRPr="00F63AD9" w:rsidRDefault="00E20A41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Pr="00F63AD9" w:rsidRDefault="00E20A41" w:rsidP="00770D12">
            <w:pPr>
              <w:pStyle w:val="Default"/>
              <w:jc w:val="center"/>
            </w:pPr>
            <w:r>
              <w:t>4</w:t>
            </w:r>
          </w:p>
        </w:tc>
      </w:tr>
    </w:tbl>
    <w:p w:rsidR="00E20A41" w:rsidRDefault="00E20A41" w:rsidP="00341880">
      <w:pPr>
        <w:pStyle w:val="Nadpis1"/>
        <w:numPr>
          <w:ilvl w:val="0"/>
          <w:numId w:val="0"/>
        </w:numPr>
      </w:pPr>
    </w:p>
    <w:p w:rsidR="00E20A41" w:rsidRPr="00735F3D" w:rsidRDefault="00E20A41" w:rsidP="00037AE6">
      <w:pPr>
        <w:pStyle w:val="Nadpis1"/>
        <w:ind w:left="771" w:hanging="431"/>
        <w:rPr>
          <w:sz w:val="28"/>
          <w:szCs w:val="28"/>
          <w:u w:val="none"/>
        </w:rPr>
      </w:pPr>
      <w:bookmarkStart w:id="15" w:name="_Toc409512773"/>
      <w:r w:rsidRPr="00735F3D">
        <w:rPr>
          <w:sz w:val="28"/>
          <w:szCs w:val="28"/>
          <w:u w:val="none"/>
        </w:rPr>
        <w:t>Odporúčané učebné priestory</w:t>
      </w:r>
      <w:bookmarkEnd w:id="15"/>
      <w:r w:rsidRPr="00735F3D">
        <w:rPr>
          <w:sz w:val="28"/>
          <w:szCs w:val="28"/>
          <w:u w:val="none"/>
        </w:rPr>
        <w:t xml:space="preserve"> </w:t>
      </w:r>
    </w:p>
    <w:p w:rsidR="00E20A41" w:rsidRDefault="00E20A41" w:rsidP="005F0638">
      <w:pPr>
        <w:pStyle w:val="Default"/>
        <w:spacing w:before="240"/>
        <w:ind w:firstLine="432"/>
        <w:jc w:val="both"/>
        <w:rPr>
          <w:b/>
          <w:bCs/>
        </w:rPr>
      </w:pPr>
      <w:r>
        <w:t>Zriadenie odporúčaných učebných priestorov pre zabezpečenie teoretického a praktického vyučovania umožní realizovať kvalitnejšiu výučbu vzhľadom na požiadavky školského vzdelávacieho programu v učebnom odbore. Danými učebnými priestormi sa skvalitní výučba a odborná príprava žiakov učebného odboru 3679 H sklenár.</w:t>
      </w:r>
      <w:r w:rsidRPr="00324383">
        <w:rPr>
          <w:b/>
          <w:bCs/>
        </w:rPr>
        <w:t xml:space="preserve"> </w:t>
      </w:r>
    </w:p>
    <w:p w:rsidR="00E20A41" w:rsidRDefault="00E20A41" w:rsidP="00DC777B">
      <w:pPr>
        <w:pStyle w:val="Nadpis2"/>
        <w:spacing w:after="120"/>
        <w:ind w:left="578" w:hanging="578"/>
      </w:pPr>
      <w:bookmarkStart w:id="16" w:name="_Toc409512774"/>
      <w:r w:rsidRPr="00324383">
        <w:t>Odporúčané učebné priestory pre teoretické vyučovanie</w:t>
      </w:r>
      <w:bookmarkEnd w:id="16"/>
    </w:p>
    <w:p w:rsidR="00E20A41" w:rsidRDefault="00E20A41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teore</w:t>
      </w:r>
      <w:r>
        <w:t xml:space="preserve">tické vyučovanie </w:t>
      </w:r>
      <w:r w:rsidRPr="00324383">
        <w:t xml:space="preserve">je uvedený v </w:t>
      </w:r>
      <w:r w:rsidR="009F553E">
        <w:t>t</w:t>
      </w:r>
      <w:r w:rsidRPr="00324383">
        <w:t>abuľk</w:t>
      </w:r>
      <w:r>
        <w:t>e</w:t>
      </w:r>
      <w:r w:rsidRPr="00324383">
        <w:t xml:space="preserve"> č.</w:t>
      </w:r>
      <w:r>
        <w:t>5.</w:t>
      </w:r>
    </w:p>
    <w:p w:rsidR="00E20A41" w:rsidRDefault="00E20A41" w:rsidP="00DB6BA4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20A41" w:rsidRPr="00062146" w:rsidTr="00062146">
        <w:tc>
          <w:tcPr>
            <w:tcW w:w="76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F30F68">
              <w:rPr>
                <w:bCs/>
              </w:rPr>
              <w:t xml:space="preserve">dborná počítačová učebňa  </w:t>
            </w:r>
          </w:p>
        </w:tc>
      </w:tr>
    </w:tbl>
    <w:p w:rsidR="00E20A41" w:rsidRDefault="00E20A41" w:rsidP="00DC777B">
      <w:pPr>
        <w:pStyle w:val="Nadpis2"/>
        <w:numPr>
          <w:ilvl w:val="0"/>
          <w:numId w:val="0"/>
        </w:numPr>
      </w:pPr>
    </w:p>
    <w:p w:rsidR="00E20A41" w:rsidRPr="00662742" w:rsidRDefault="00E20A41" w:rsidP="00C93776">
      <w:pPr>
        <w:pStyle w:val="Nadpis2"/>
        <w:ind w:left="578" w:hanging="578"/>
      </w:pPr>
      <w:bookmarkStart w:id="17" w:name="_Toc409512775"/>
      <w:r w:rsidRPr="00662742">
        <w:t>Odporúčané učebné priestory pre praktické vyučovanie</w:t>
      </w:r>
      <w:bookmarkEnd w:id="17"/>
      <w:r w:rsidRPr="00662742">
        <w:t xml:space="preserve"> </w:t>
      </w:r>
    </w:p>
    <w:p w:rsidR="00E20A41" w:rsidRDefault="00E20A41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</w:t>
      </w:r>
      <w:r>
        <w:t xml:space="preserve">praktické vyučovanie </w:t>
      </w:r>
      <w:r w:rsidRPr="00324383">
        <w:t xml:space="preserve">je uvedený v </w:t>
      </w:r>
      <w:r w:rsidR="009F553E">
        <w:t>t</w:t>
      </w:r>
      <w:r w:rsidRPr="00324383">
        <w:t>abuľk</w:t>
      </w:r>
      <w:r>
        <w:t>e</w:t>
      </w:r>
      <w:r w:rsidRPr="00324383">
        <w:t xml:space="preserve"> č.</w:t>
      </w:r>
      <w:r>
        <w:t>6.</w:t>
      </w:r>
    </w:p>
    <w:p w:rsidR="00E20A41" w:rsidRDefault="00E20A41" w:rsidP="008E62B0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20A41" w:rsidRPr="00062146" w:rsidTr="00062146">
        <w:tc>
          <w:tcPr>
            <w:tcW w:w="76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E20A41" w:rsidRPr="00062146" w:rsidTr="00062146">
        <w:tc>
          <w:tcPr>
            <w:tcW w:w="768" w:type="dxa"/>
          </w:tcPr>
          <w:p w:rsidR="00E20A41" w:rsidRPr="00062146" w:rsidRDefault="00E20A41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Ž</w:t>
            </w:r>
            <w:r w:rsidRPr="00F30F68">
              <w:rPr>
                <w:sz w:val="23"/>
                <w:szCs w:val="23"/>
              </w:rPr>
              <w:t>iacka dielňa s prezentačnou časťou</w:t>
            </w:r>
          </w:p>
        </w:tc>
      </w:tr>
    </w:tbl>
    <w:p w:rsidR="00E20A41" w:rsidRPr="00735F3D" w:rsidRDefault="00E20A41" w:rsidP="00037AE6">
      <w:pPr>
        <w:pStyle w:val="Nadpis1"/>
        <w:spacing w:before="480" w:after="240"/>
        <w:ind w:left="771" w:hanging="431"/>
        <w:rPr>
          <w:sz w:val="28"/>
          <w:szCs w:val="28"/>
          <w:u w:val="none"/>
        </w:rPr>
      </w:pPr>
      <w:bookmarkStart w:id="18" w:name="_Toc409512776"/>
      <w:r w:rsidRPr="00735F3D">
        <w:rPr>
          <w:sz w:val="28"/>
          <w:szCs w:val="28"/>
          <w:u w:val="none"/>
        </w:rPr>
        <w:t>Odporúčané vybavenie učebných priestorov</w:t>
      </w:r>
      <w:bookmarkEnd w:id="18"/>
      <w:r w:rsidRPr="00735F3D">
        <w:rPr>
          <w:sz w:val="28"/>
          <w:szCs w:val="28"/>
          <w:u w:val="none"/>
        </w:rPr>
        <w:t xml:space="preserve"> </w:t>
      </w:r>
    </w:p>
    <w:p w:rsidR="00E20A41" w:rsidRDefault="00E20A41" w:rsidP="00C93776">
      <w:pPr>
        <w:pStyle w:val="Nadpis2"/>
        <w:ind w:left="578" w:hanging="578"/>
      </w:pPr>
      <w:bookmarkStart w:id="19" w:name="_Toc409512777"/>
      <w:r w:rsidRPr="00662742">
        <w:t>Odporúčané vybavenie učebných priestorov pre teoretické vyučovanie</w:t>
      </w:r>
      <w:bookmarkEnd w:id="19"/>
    </w:p>
    <w:p w:rsidR="00E20A41" w:rsidRDefault="00E20A41" w:rsidP="00F25B2D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E20A41" w:rsidRPr="00062146" w:rsidTr="000F2426">
        <w:trPr>
          <w:trHeight w:val="571"/>
        </w:trPr>
        <w:tc>
          <w:tcPr>
            <w:tcW w:w="87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</w:tc>
      </w:tr>
      <w:tr w:rsidR="00E20A41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 xml:space="preserve">Názov </w:t>
            </w:r>
            <w:r w:rsidRPr="00062146">
              <w:rPr>
                <w:b/>
                <w:bCs/>
              </w:rPr>
              <w:lastRenderedPageBreak/>
              <w:t>priestoru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5)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Názov vybavenia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lastRenderedPageBreak/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lastRenderedPageBreak/>
              <w:t>Počet na</w:t>
            </w:r>
          </w:p>
        </w:tc>
      </w:tr>
      <w:tr w:rsidR="00E20A41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E20A41" w:rsidRPr="00062146" w:rsidTr="00A80CAF">
        <w:tc>
          <w:tcPr>
            <w:tcW w:w="878" w:type="dxa"/>
            <w:vMerge w:val="restart"/>
            <w:vAlign w:val="center"/>
          </w:tcPr>
          <w:p w:rsidR="00E20A41" w:rsidRPr="00062146" w:rsidRDefault="00E20A41" w:rsidP="00A80CAF">
            <w:pPr>
              <w:pStyle w:val="Default"/>
              <w:jc w:val="center"/>
              <w:rPr>
                <w:bCs/>
              </w:rPr>
            </w:pPr>
            <w:r w:rsidRPr="00074AEA">
              <w:rPr>
                <w:b/>
                <w:bCs/>
              </w:rPr>
              <w:lastRenderedPageBreak/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A80C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Odborná počítačová učebňa</w:t>
            </w:r>
          </w:p>
        </w:tc>
        <w:tc>
          <w:tcPr>
            <w:tcW w:w="4400" w:type="dxa"/>
          </w:tcPr>
          <w:p w:rsidR="00E20A41" w:rsidRPr="00DC4369" w:rsidRDefault="00E20A41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316C7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Rozvody: el./</w:t>
            </w:r>
            <w:proofErr w:type="spellStart"/>
            <w:r>
              <w:t>wifi</w:t>
            </w:r>
            <w:proofErr w:type="spellEnd"/>
            <w:r>
              <w:t>/</w:t>
            </w:r>
            <w:proofErr w:type="spellStart"/>
            <w:r>
              <w:t>lan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DC4369" w:rsidRDefault="00E20A41" w:rsidP="00E570D3">
            <w:pPr>
              <w:pStyle w:val="Default"/>
            </w:pPr>
            <w: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DC4369" w:rsidRDefault="00E20A41" w:rsidP="00240C8E">
            <w:pPr>
              <w:pStyle w:val="Default"/>
            </w:pPr>
            <w:r w:rsidRPr="00243F1A">
              <w:rPr>
                <w:bCs/>
              </w:rPr>
              <w:t>Softvér pre interaktívnu tabuľu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E20A41" w:rsidRPr="002759F8" w:rsidRDefault="00E20A41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DC4369" w:rsidRDefault="00E20A41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9F553E" w:rsidP="00E570D3">
            <w:pPr>
              <w:pStyle w:val="Default"/>
            </w:pPr>
            <w:r>
              <w:t>S</w:t>
            </w:r>
            <w:r w:rsidR="00E20A41">
              <w:t>tolička</w:t>
            </w:r>
            <w: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DC4369" w:rsidRDefault="00E20A41" w:rsidP="00E570D3">
            <w:pPr>
              <w:pStyle w:val="Default"/>
            </w:pPr>
            <w:r>
              <w:t>Stolík pod PC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316C7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9F553E" w:rsidP="009F553E">
            <w:pPr>
              <w:pStyle w:val="Default"/>
            </w:pPr>
            <w:r>
              <w:t>S</w:t>
            </w:r>
            <w:r w:rsidR="00E20A41">
              <w:t xml:space="preserve">tolička </w:t>
            </w:r>
            <w:r>
              <w:t xml:space="preserve"> školská </w:t>
            </w:r>
            <w:r w:rsidR="00E20A41">
              <w:t>k PC stolíku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20A41" w:rsidRPr="00062146" w:rsidTr="00240C8E"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pStyle w:val="Default"/>
              <w:jc w:val="center"/>
            </w:pPr>
            <w:r>
              <w:t>2</w:t>
            </w:r>
          </w:p>
        </w:tc>
      </w:tr>
      <w:tr w:rsidR="00E20A41" w:rsidRPr="00062146" w:rsidTr="00126DC6">
        <w:trPr>
          <w:trHeight w:val="261"/>
        </w:trPr>
        <w:tc>
          <w:tcPr>
            <w:tcW w:w="878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r>
              <w:t>Odpadkový kôš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</w:pPr>
            <w:r>
              <w:t>1</w:t>
            </w:r>
          </w:p>
        </w:tc>
      </w:tr>
    </w:tbl>
    <w:p w:rsidR="00E20A41" w:rsidRDefault="00E20A41" w:rsidP="00341880">
      <w:pPr>
        <w:pStyle w:val="Nadpis2"/>
        <w:numPr>
          <w:ilvl w:val="0"/>
          <w:numId w:val="0"/>
        </w:numPr>
      </w:pPr>
    </w:p>
    <w:p w:rsidR="00E20A41" w:rsidRPr="00662742" w:rsidRDefault="00E20A41" w:rsidP="00C93776">
      <w:pPr>
        <w:pStyle w:val="Nadpis2"/>
        <w:ind w:left="578" w:hanging="578"/>
      </w:pPr>
      <w:bookmarkStart w:id="20" w:name="_Toc409512778"/>
      <w:r w:rsidRPr="00662742">
        <w:t>Odporúčané vybavenie učebných priestorov pre praktické vyučovanie</w:t>
      </w:r>
      <w:bookmarkEnd w:id="20"/>
      <w:r w:rsidRPr="00662742">
        <w:t xml:space="preserve"> </w:t>
      </w:r>
    </w:p>
    <w:p w:rsidR="00E20A41" w:rsidRDefault="00E20A41" w:rsidP="000F2426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8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E20A41" w:rsidRPr="00062146" w:rsidTr="000F2426">
        <w:trPr>
          <w:trHeight w:val="745"/>
        </w:trPr>
        <w:tc>
          <w:tcPr>
            <w:tcW w:w="878" w:type="dxa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E20A41" w:rsidRPr="00062146" w:rsidRDefault="00E20A41" w:rsidP="000F242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</w:tc>
      </w:tr>
      <w:tr w:rsidR="00E20A41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E20A41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Pr="00062146" w:rsidRDefault="00E20A41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E20A41" w:rsidRPr="00062146" w:rsidTr="00A80CAF">
        <w:tc>
          <w:tcPr>
            <w:tcW w:w="878" w:type="dxa"/>
            <w:vMerge w:val="restart"/>
            <w:vAlign w:val="center"/>
          </w:tcPr>
          <w:p w:rsidR="00E20A41" w:rsidRPr="004B75B2" w:rsidRDefault="00E20A41" w:rsidP="00A80CAF">
            <w:pPr>
              <w:pStyle w:val="Default"/>
              <w:jc w:val="center"/>
              <w:rPr>
                <w:b/>
                <w:bCs/>
              </w:rPr>
            </w:pPr>
            <w:r w:rsidRPr="004B75B2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E20A41" w:rsidRPr="00062146" w:rsidRDefault="00E20A41" w:rsidP="00A80C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>Ž</w:t>
            </w:r>
            <w:r w:rsidRPr="001110C2">
              <w:rPr>
                <w:b/>
                <w:sz w:val="23"/>
                <w:szCs w:val="23"/>
              </w:rPr>
              <w:t xml:space="preserve">iacka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110C2">
              <w:rPr>
                <w:b/>
                <w:sz w:val="23"/>
                <w:szCs w:val="23"/>
              </w:rPr>
              <w:t>dielňa s</w:t>
            </w:r>
            <w:r>
              <w:rPr>
                <w:b/>
                <w:sz w:val="23"/>
                <w:szCs w:val="23"/>
              </w:rPr>
              <w:t> </w:t>
            </w:r>
            <w:proofErr w:type="spellStart"/>
            <w:r w:rsidRPr="001110C2">
              <w:rPr>
                <w:b/>
                <w:sz w:val="23"/>
                <w:szCs w:val="23"/>
              </w:rPr>
              <w:t>prezentač</w:t>
            </w:r>
            <w:r>
              <w:rPr>
                <w:b/>
                <w:sz w:val="23"/>
                <w:szCs w:val="23"/>
              </w:rPr>
              <w:t>-</w:t>
            </w:r>
            <w:r w:rsidRPr="001110C2">
              <w:rPr>
                <w:b/>
                <w:sz w:val="23"/>
                <w:szCs w:val="23"/>
              </w:rPr>
              <w:t>nou</w:t>
            </w:r>
            <w:proofErr w:type="spellEnd"/>
            <w:r w:rsidRPr="001110C2">
              <w:rPr>
                <w:b/>
                <w:sz w:val="23"/>
                <w:szCs w:val="23"/>
              </w:rPr>
              <w:t xml:space="preserve"> časťou</w:t>
            </w:r>
          </w:p>
        </w:tc>
        <w:tc>
          <w:tcPr>
            <w:tcW w:w="4400" w:type="dxa"/>
          </w:tcPr>
          <w:p w:rsidR="00E20A41" w:rsidRPr="00DC4369" w:rsidRDefault="00E20A41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316C7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Rozvody: el./</w:t>
            </w:r>
            <w:proofErr w:type="spellStart"/>
            <w:r>
              <w:t>wifi</w:t>
            </w:r>
            <w:proofErr w:type="spellEnd"/>
            <w:r>
              <w:t>/</w:t>
            </w:r>
            <w:proofErr w:type="spellStart"/>
            <w:r>
              <w:t>lan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Default="00E20A41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E570D3">
            <w:r>
              <w:t>Laserový zameriavač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E570D3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A41465" w:rsidRDefault="00E20A41" w:rsidP="00E570D3">
            <w:pPr>
              <w:jc w:val="center"/>
            </w:pPr>
            <w:r>
              <w:t>1</w:t>
            </w:r>
          </w:p>
        </w:tc>
      </w:tr>
      <w:tr w:rsidR="00E20A41" w:rsidRPr="00062146" w:rsidTr="00E570D3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E20A41" w:rsidRPr="002759F8" w:rsidRDefault="00E20A41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5112E1" w:rsidRDefault="00E20A41" w:rsidP="00E570D3">
            <w:pPr>
              <w:pStyle w:val="Default"/>
            </w:pPr>
            <w:r>
              <w:t>Konferenčná stolička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E570D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112E1" w:rsidRDefault="00E20A41" w:rsidP="00E570D3">
            <w:pPr>
              <w:pStyle w:val="Default"/>
              <w:jc w:val="center"/>
            </w:pPr>
          </w:p>
        </w:tc>
      </w:tr>
      <w:tr w:rsidR="00E20A41" w:rsidRPr="00062146" w:rsidTr="00E570D3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5112E1" w:rsidRDefault="00E20A41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112E1" w:rsidRDefault="00E20A41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9F553E" w:rsidP="009F553E">
            <w:pPr>
              <w:pStyle w:val="Default"/>
            </w:pPr>
            <w:r>
              <w:t>S</w:t>
            </w:r>
            <w:r w:rsidR="00E20A41">
              <w:t>tolička</w:t>
            </w:r>
            <w:r w:rsidR="00563181"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112E1" w:rsidRDefault="00E20A41" w:rsidP="00E570D3">
            <w:pPr>
              <w:pStyle w:val="Default"/>
              <w:jc w:val="center"/>
            </w:pPr>
            <w:r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5112E1" w:rsidRDefault="00E20A41" w:rsidP="00E570D3">
            <w:pPr>
              <w:pStyle w:val="Default"/>
            </w:pPr>
            <w:r>
              <w:t>Keramická tabuľa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112E1" w:rsidRDefault="00E20A41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Pr="005112E1" w:rsidRDefault="00E20A41" w:rsidP="00240C8E">
            <w:pPr>
              <w:pStyle w:val="Default"/>
            </w:pPr>
            <w:r>
              <w:t>Firemné katalógy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240C8E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E20A41" w:rsidRDefault="00E20A41" w:rsidP="00240C8E">
            <w:pPr>
              <w:pStyle w:val="Default"/>
            </w:pPr>
            <w:r>
              <w:t>Police na firemné katalógy</w:t>
            </w:r>
          </w:p>
        </w:tc>
        <w:tc>
          <w:tcPr>
            <w:tcW w:w="1265" w:type="dxa"/>
            <w:shd w:val="clear" w:color="auto" w:fill="CCFFFF"/>
          </w:tcPr>
          <w:p w:rsidR="00E20A41" w:rsidRPr="005112E1" w:rsidRDefault="00E20A41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20A41" w:rsidRPr="005F0638" w:rsidRDefault="00E20A41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podľa potreby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612C5D" w:rsidRDefault="00E20A41" w:rsidP="00240C8E">
            <w:r>
              <w:t xml:space="preserve">Sklená mozaika (rôzne druhy a vzory) 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240C8E">
            <w:pPr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panel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612C5D" w:rsidRDefault="00E20A41" w:rsidP="00240C8E">
            <w:r>
              <w:t>Zrkadlové sklo (rôzne druhy)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240C8E">
            <w:pPr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panel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Pr="00612C5D" w:rsidRDefault="00E20A41" w:rsidP="00240C8E">
            <w:r>
              <w:t>Maľované sklo (rôzne vzory)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240C8E">
            <w:pPr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panel</w:t>
            </w:r>
          </w:p>
        </w:tc>
      </w:tr>
      <w:tr w:rsidR="00E20A41" w:rsidRPr="00062146" w:rsidTr="00062146"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r>
              <w:t>Opakové sklo (rôzne druhy)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240C8E">
            <w:pPr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panel</w:t>
            </w:r>
          </w:p>
        </w:tc>
      </w:tr>
      <w:tr w:rsidR="00E20A41" w:rsidRPr="00062146" w:rsidTr="005F0638">
        <w:trPr>
          <w:trHeight w:val="259"/>
        </w:trPr>
        <w:tc>
          <w:tcPr>
            <w:tcW w:w="878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E20A41" w:rsidRPr="00062146" w:rsidRDefault="00E20A41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20A41" w:rsidRDefault="00E20A41" w:rsidP="00240C8E">
            <w:r>
              <w:t>Vitráže (rôzne vzory)</w:t>
            </w:r>
          </w:p>
        </w:tc>
        <w:tc>
          <w:tcPr>
            <w:tcW w:w="1265" w:type="dxa"/>
            <w:shd w:val="clear" w:color="auto" w:fill="CCFFFF"/>
          </w:tcPr>
          <w:p w:rsidR="00E20A41" w:rsidRDefault="00E20A41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E20A41" w:rsidRPr="005F0638" w:rsidRDefault="00E20A41" w:rsidP="00240C8E">
            <w:pPr>
              <w:jc w:val="center"/>
              <w:rPr>
                <w:sz w:val="20"/>
                <w:szCs w:val="20"/>
              </w:rPr>
            </w:pPr>
            <w:r w:rsidRPr="005F0638">
              <w:rPr>
                <w:sz w:val="20"/>
                <w:szCs w:val="20"/>
              </w:rPr>
              <w:t>panel</w:t>
            </w:r>
          </w:p>
        </w:tc>
      </w:tr>
    </w:tbl>
    <w:p w:rsidR="00E20A41" w:rsidRDefault="00E20A41"/>
    <w:p w:rsidR="00E20A41" w:rsidRPr="005F0638" w:rsidRDefault="00E20A41" w:rsidP="00037AE6">
      <w:pPr>
        <w:pStyle w:val="Nadpis1"/>
        <w:ind w:left="771" w:hanging="431"/>
        <w:rPr>
          <w:bCs w:val="0"/>
          <w:color w:val="000000"/>
          <w:sz w:val="28"/>
          <w:szCs w:val="28"/>
          <w:u w:val="none"/>
        </w:rPr>
      </w:pPr>
      <w:bookmarkStart w:id="21" w:name="_Toc409512779"/>
      <w:r w:rsidRPr="005F0638">
        <w:rPr>
          <w:kern w:val="0"/>
          <w:sz w:val="28"/>
          <w:szCs w:val="28"/>
          <w:u w:val="none"/>
        </w:rPr>
        <w:t xml:space="preserve">Požiadavky na učebné </w:t>
      </w:r>
      <w:r w:rsidRPr="005F0638">
        <w:rPr>
          <w:sz w:val="28"/>
          <w:szCs w:val="28"/>
          <w:u w:val="none"/>
        </w:rPr>
        <w:t>priestory</w:t>
      </w:r>
      <w:r w:rsidRPr="005F0638">
        <w:rPr>
          <w:kern w:val="0"/>
          <w:sz w:val="28"/>
          <w:szCs w:val="28"/>
          <w:u w:val="none"/>
        </w:rPr>
        <w:t xml:space="preserve"> a ich vybavenie pre</w:t>
      </w:r>
      <w:r w:rsidRPr="005F0638">
        <w:rPr>
          <w:bCs w:val="0"/>
          <w:color w:val="000000"/>
          <w:sz w:val="28"/>
          <w:szCs w:val="28"/>
          <w:u w:val="none"/>
        </w:rPr>
        <w:t xml:space="preserve"> všeobecnovzdelávacie predmety</w:t>
      </w:r>
      <w:bookmarkEnd w:id="21"/>
    </w:p>
    <w:p w:rsidR="00E20A41" w:rsidRPr="007A0A85" w:rsidRDefault="00E20A41" w:rsidP="00C93776">
      <w:pPr>
        <w:pStyle w:val="Nadpis2"/>
        <w:ind w:left="578" w:hanging="578"/>
      </w:pPr>
      <w:bookmarkStart w:id="22" w:name="_Toc379127473"/>
      <w:bookmarkStart w:id="23" w:name="_Toc409512780"/>
      <w:r w:rsidRPr="007A0A85">
        <w:t xml:space="preserve">Základné </w:t>
      </w:r>
      <w:r w:rsidRPr="000F2426">
        <w:t>učebné</w:t>
      </w:r>
      <w:r w:rsidRPr="007A0A85">
        <w:t xml:space="preserve"> priestory</w:t>
      </w:r>
      <w:bookmarkEnd w:id="22"/>
      <w:bookmarkEnd w:id="23"/>
    </w:p>
    <w:p w:rsidR="00E20A41" w:rsidRPr="00D65169" w:rsidRDefault="00E20A41" w:rsidP="003D5F3B">
      <w:pPr>
        <w:pStyle w:val="Bezriadkovania"/>
        <w:spacing w:before="120"/>
        <w:ind w:right="284"/>
        <w:jc w:val="both"/>
        <w:rPr>
          <w:rFonts w:ascii="Times New Roman" w:hAnsi="Times New Roman"/>
        </w:rPr>
      </w:pPr>
    </w:p>
    <w:p w:rsidR="00E20A41" w:rsidRPr="00D65169" w:rsidRDefault="00E20A41" w:rsidP="003D5F3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E20A41" w:rsidRPr="00D65169" w:rsidTr="00AA75F1">
        <w:tc>
          <w:tcPr>
            <w:tcW w:w="768" w:type="dxa"/>
            <w:shd w:val="clear" w:color="auto" w:fill="D9D9D9"/>
          </w:tcPr>
          <w:p w:rsidR="00E20A41" w:rsidRPr="00D65169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E20A41" w:rsidRPr="00D65169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Názov učebného priestoru</w:t>
            </w:r>
          </w:p>
        </w:tc>
      </w:tr>
      <w:tr w:rsidR="00E20A41" w:rsidRPr="00D65169" w:rsidTr="00AA75F1">
        <w:tc>
          <w:tcPr>
            <w:tcW w:w="768" w:type="dxa"/>
            <w:vAlign w:val="center"/>
          </w:tcPr>
          <w:p w:rsidR="00E20A41" w:rsidRPr="00D65169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E20A41" w:rsidRPr="005F0638" w:rsidRDefault="00E20A41" w:rsidP="00AA75F1">
            <w:pPr>
              <w:pStyle w:val="Default"/>
              <w:rPr>
                <w:bCs/>
                <w:color w:val="auto"/>
              </w:rPr>
            </w:pPr>
            <w:r w:rsidRPr="005F0638">
              <w:rPr>
                <w:bCs/>
                <w:color w:val="auto"/>
              </w:rPr>
              <w:t xml:space="preserve">Učebňa </w:t>
            </w:r>
          </w:p>
        </w:tc>
      </w:tr>
      <w:tr w:rsidR="00E20A41" w:rsidRPr="00D65169" w:rsidTr="00AA75F1">
        <w:tc>
          <w:tcPr>
            <w:tcW w:w="768" w:type="dxa"/>
            <w:vAlign w:val="center"/>
          </w:tcPr>
          <w:p w:rsidR="00E20A41" w:rsidRPr="00D65169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E20A41" w:rsidRPr="005F0638" w:rsidRDefault="00E20A41" w:rsidP="00AA75F1">
            <w:pPr>
              <w:pStyle w:val="Default"/>
              <w:rPr>
                <w:bCs/>
                <w:color w:val="auto"/>
              </w:rPr>
            </w:pPr>
            <w:r w:rsidRPr="005F0638">
              <w:rPr>
                <w:bCs/>
                <w:color w:val="auto"/>
              </w:rPr>
              <w:t>Telocvičňa</w:t>
            </w:r>
          </w:p>
        </w:tc>
      </w:tr>
    </w:tbl>
    <w:p w:rsidR="00E20A41" w:rsidRPr="00D65169" w:rsidRDefault="00E20A41" w:rsidP="003D5F3B">
      <w:pPr>
        <w:pStyle w:val="Bezriadkovania"/>
        <w:ind w:right="283"/>
        <w:rPr>
          <w:rFonts w:ascii="Times New Roman" w:hAnsi="Times New Roman"/>
          <w:sz w:val="24"/>
          <w:szCs w:val="24"/>
        </w:rPr>
      </w:pPr>
    </w:p>
    <w:p w:rsidR="00E20A41" w:rsidRPr="007A0A85" w:rsidRDefault="00E20A41" w:rsidP="00C93776">
      <w:pPr>
        <w:pStyle w:val="Nadpis2"/>
        <w:ind w:left="578" w:hanging="578"/>
      </w:pPr>
      <w:bookmarkStart w:id="24" w:name="_Toc379127474"/>
      <w:bookmarkStart w:id="25" w:name="_Toc409512781"/>
      <w:r w:rsidRPr="007A0A85">
        <w:t xml:space="preserve">Základné vybavenie </w:t>
      </w:r>
      <w:r w:rsidRPr="000F2426">
        <w:t>učebných</w:t>
      </w:r>
      <w:r w:rsidRPr="007A0A85">
        <w:t xml:space="preserve"> priestorov</w:t>
      </w:r>
      <w:bookmarkEnd w:id="24"/>
      <w:bookmarkEnd w:id="25"/>
    </w:p>
    <w:p w:rsidR="00E20A41" w:rsidRPr="00D65169" w:rsidRDefault="00E20A41" w:rsidP="003D5F3B">
      <w:pPr>
        <w:pStyle w:val="Bezriadkovania"/>
        <w:spacing w:before="120"/>
        <w:ind w:right="284"/>
        <w:jc w:val="both"/>
        <w:rPr>
          <w:rFonts w:ascii="Times New Roman" w:hAnsi="Times New Roman"/>
          <w:sz w:val="24"/>
          <w:szCs w:val="24"/>
        </w:rPr>
      </w:pPr>
    </w:p>
    <w:p w:rsidR="00E20A41" w:rsidRPr="00AC6700" w:rsidRDefault="00E20A41" w:rsidP="003D5F3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E20A41" w:rsidRPr="00AC6700" w:rsidTr="00AA75F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priestoru</w:t>
            </w:r>
          </w:p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vybavenia</w:t>
            </w:r>
          </w:p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E20A41" w:rsidRPr="00AC6700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Počet na</w:t>
            </w:r>
          </w:p>
        </w:tc>
      </w:tr>
      <w:tr w:rsidR="00E20A41" w:rsidTr="00AA75F1">
        <w:trPr>
          <w:trHeight w:val="412"/>
        </w:trPr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E20A41" w:rsidTr="00AA75F1">
        <w:tc>
          <w:tcPr>
            <w:tcW w:w="878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878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E20A41" w:rsidRPr="00D65169" w:rsidRDefault="00E20A41" w:rsidP="003D5F3B">
      <w:pPr>
        <w:pStyle w:val="Bezriadkovania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E20A41" w:rsidRPr="00B90CE0" w:rsidRDefault="00E20A41" w:rsidP="00C93776">
      <w:pPr>
        <w:pStyle w:val="Nadpis2"/>
        <w:ind w:left="578" w:hanging="578"/>
      </w:pPr>
      <w:bookmarkStart w:id="26" w:name="_Toc379127475"/>
      <w:bookmarkStart w:id="27" w:name="_Toc409512782"/>
      <w:r w:rsidRPr="00B90CE0">
        <w:t xml:space="preserve">Odporúčané učebné </w:t>
      </w:r>
      <w:r w:rsidRPr="000F2426">
        <w:t>priestory</w:t>
      </w:r>
      <w:bookmarkEnd w:id="26"/>
      <w:bookmarkEnd w:id="27"/>
    </w:p>
    <w:p w:rsidR="00E20A41" w:rsidRPr="00BF49B1" w:rsidRDefault="00E20A41" w:rsidP="003D5F3B">
      <w:pPr>
        <w:pStyle w:val="Default"/>
        <w:spacing w:before="120"/>
        <w:ind w:firstLine="442"/>
        <w:jc w:val="both"/>
        <w:rPr>
          <w:color w:val="auto"/>
        </w:rPr>
      </w:pPr>
      <w:r w:rsidRPr="00BF49B1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E20A41" w:rsidRDefault="00E20A41" w:rsidP="003D5F3B">
      <w:pPr>
        <w:pStyle w:val="Default"/>
        <w:spacing w:before="120"/>
        <w:ind w:firstLine="442"/>
        <w:jc w:val="both"/>
        <w:rPr>
          <w:color w:val="auto"/>
        </w:rPr>
      </w:pPr>
    </w:p>
    <w:p w:rsidR="00E20A41" w:rsidRDefault="00E20A41" w:rsidP="003D5F3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E20A41" w:rsidTr="00AA75F1">
        <w:tc>
          <w:tcPr>
            <w:tcW w:w="768" w:type="dxa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E20A41" w:rsidTr="00AA75F1">
        <w:tc>
          <w:tcPr>
            <w:tcW w:w="768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Fyzikálna učebňa</w:t>
            </w:r>
          </w:p>
        </w:tc>
      </w:tr>
      <w:tr w:rsidR="00E20A41" w:rsidTr="00AA75F1">
        <w:tc>
          <w:tcPr>
            <w:tcW w:w="768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Chemická učebňa</w:t>
            </w:r>
          </w:p>
        </w:tc>
      </w:tr>
      <w:tr w:rsidR="00E20A41" w:rsidTr="00AA75F1">
        <w:tc>
          <w:tcPr>
            <w:tcW w:w="768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Jazyková učebňa</w:t>
            </w:r>
          </w:p>
        </w:tc>
      </w:tr>
      <w:tr w:rsidR="00E20A41" w:rsidTr="00AA75F1">
        <w:tc>
          <w:tcPr>
            <w:tcW w:w="768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Multimediálna učebňa</w:t>
            </w:r>
          </w:p>
        </w:tc>
      </w:tr>
      <w:tr w:rsidR="00E20A41" w:rsidTr="00AA75F1">
        <w:tc>
          <w:tcPr>
            <w:tcW w:w="768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Matematická učebňa</w:t>
            </w:r>
          </w:p>
        </w:tc>
      </w:tr>
    </w:tbl>
    <w:p w:rsidR="00E20A41" w:rsidRPr="00D65169" w:rsidRDefault="00E20A41" w:rsidP="003D5F3B">
      <w:pPr>
        <w:pStyle w:val="Default"/>
        <w:rPr>
          <w:b/>
          <w:bCs/>
          <w:color w:val="auto"/>
        </w:rPr>
      </w:pPr>
    </w:p>
    <w:p w:rsidR="00E20A41" w:rsidRDefault="00E20A41" w:rsidP="00C93776">
      <w:pPr>
        <w:pStyle w:val="Nadpis2"/>
        <w:ind w:left="578" w:hanging="578"/>
      </w:pPr>
      <w:bookmarkStart w:id="28" w:name="_Toc379127476"/>
      <w:bookmarkStart w:id="29" w:name="_Toc409512783"/>
      <w:r w:rsidRPr="00B90CE0">
        <w:t xml:space="preserve">Odporúčané vybavenie učebných </w:t>
      </w:r>
      <w:r w:rsidRPr="000F2426">
        <w:t>priestorov</w:t>
      </w:r>
      <w:bookmarkEnd w:id="28"/>
      <w:bookmarkEnd w:id="29"/>
    </w:p>
    <w:p w:rsidR="00E20A41" w:rsidRPr="00CA14C2" w:rsidRDefault="00E20A41" w:rsidP="003D5F3B"/>
    <w:p w:rsidR="00E20A41" w:rsidRDefault="00E20A41" w:rsidP="003D5F3B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E20A41" w:rsidTr="00AA75F1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E20A41" w:rsidTr="00AA75F1">
        <w:trPr>
          <w:trHeight w:val="412"/>
        </w:trPr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E20A41" w:rsidTr="00AA75F1">
        <w:tc>
          <w:tcPr>
            <w:tcW w:w="675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E20A41" w:rsidRDefault="00E20A41" w:rsidP="00037AE6">
            <w:pPr>
              <w:pStyle w:val="Default"/>
              <w:ind w:left="51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</w:t>
            </w:r>
            <w:r w:rsidRPr="008B3B67">
              <w:rPr>
                <w:bCs/>
                <w:color w:val="auto"/>
              </w:rPr>
              <w:lastRenderedPageBreak/>
              <w:t>demonštračná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E20A41" w:rsidRDefault="00E20A41" w:rsidP="00AA75F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</w:p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E20A41" w:rsidTr="00AA75F1">
        <w:tc>
          <w:tcPr>
            <w:tcW w:w="675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20A41" w:rsidRDefault="00E20A41" w:rsidP="00AA75F1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E20A41" w:rsidRPr="008B3B67" w:rsidRDefault="00E20A41" w:rsidP="00AA75F1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E20A41" w:rsidRPr="008B3B67" w:rsidRDefault="00E20A41" w:rsidP="00AA75F1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E20A41" w:rsidRDefault="00E20A41" w:rsidP="003D5F3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E20A41" w:rsidRPr="00E10C01" w:rsidRDefault="00E20A41" w:rsidP="003D5F3B">
      <w:pPr>
        <w:pStyle w:val="Default"/>
        <w:rPr>
          <w:b/>
          <w:bCs/>
          <w:color w:val="auto"/>
        </w:rPr>
      </w:pPr>
      <w:r>
        <w:rPr>
          <w:color w:val="auto"/>
          <w:sz w:val="20"/>
          <w:szCs w:val="20"/>
        </w:rPr>
        <w:t>**V prípade, že nie sú integrované v rámci PC.</w:t>
      </w:r>
    </w:p>
    <w:sectPr w:rsidR="00E20A41" w:rsidRPr="00E10C01" w:rsidSect="005F0638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95" w:rsidRDefault="00BC7F95" w:rsidP="007F3E42">
      <w:r>
        <w:separator/>
      </w:r>
    </w:p>
  </w:endnote>
  <w:endnote w:type="continuationSeparator" w:id="0">
    <w:p w:rsidR="00BC7F95" w:rsidRDefault="00BC7F95" w:rsidP="007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3E" w:rsidRDefault="009F553E">
    <w:pPr>
      <w:pStyle w:val="Pta"/>
      <w:jc w:val="right"/>
    </w:pPr>
  </w:p>
  <w:p w:rsidR="009F553E" w:rsidRDefault="009F55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3E" w:rsidRDefault="009F553E">
    <w:pPr>
      <w:pStyle w:val="Pta"/>
      <w:jc w:val="right"/>
    </w:pPr>
  </w:p>
  <w:p w:rsidR="009F553E" w:rsidRDefault="009F553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3E" w:rsidRDefault="005F0638" w:rsidP="002702F6">
    <w:pPr>
      <w:pStyle w:val="Pta"/>
      <w:jc w:val="center"/>
    </w:pPr>
    <w:r>
      <w:tab/>
    </w:r>
    <w:r>
      <w:tab/>
    </w:r>
    <w:r w:rsidR="009F553E">
      <w:fldChar w:fldCharType="begin"/>
    </w:r>
    <w:r w:rsidR="009F553E">
      <w:instrText xml:space="preserve"> PAGE   \* MERGEFORMAT </w:instrText>
    </w:r>
    <w:r w:rsidR="009F553E">
      <w:fldChar w:fldCharType="separate"/>
    </w:r>
    <w:r w:rsidR="00037AE6">
      <w:rPr>
        <w:noProof/>
      </w:rPr>
      <w:t>3</w:t>
    </w:r>
    <w:r w:rsidR="009F553E">
      <w:rPr>
        <w:noProof/>
      </w:rPr>
      <w:fldChar w:fldCharType="end"/>
    </w:r>
  </w:p>
  <w:p w:rsidR="009F553E" w:rsidRDefault="009F55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95" w:rsidRDefault="00BC7F95" w:rsidP="007F3E42">
      <w:r>
        <w:separator/>
      </w:r>
    </w:p>
  </w:footnote>
  <w:footnote w:type="continuationSeparator" w:id="0">
    <w:p w:rsidR="00BC7F95" w:rsidRDefault="00BC7F95" w:rsidP="007F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90331A"/>
    <w:multiLevelType w:val="singleLevel"/>
    <w:tmpl w:val="A9F6AE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065D3A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17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19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2061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22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23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2493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26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27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2925" w:hanging="1584"/>
      </w:pPr>
      <w:rPr>
        <w:rFonts w:cs="Times New Roman"/>
      </w:rPr>
    </w:lvl>
  </w:abstractNum>
  <w:abstractNum w:abstractNumId="3" w15:restartNumberingAfterBreak="0">
    <w:nsid w:val="38850CCE"/>
    <w:multiLevelType w:val="multilevel"/>
    <w:tmpl w:val="2FDA077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/>
      </w:rPr>
    </w:lvl>
  </w:abstractNum>
  <w:abstractNum w:abstractNumId="4" w15:restartNumberingAfterBreak="0">
    <w:nsid w:val="461D7A1B"/>
    <w:multiLevelType w:val="multilevel"/>
    <w:tmpl w:val="757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A8810BF"/>
    <w:multiLevelType w:val="multilevel"/>
    <w:tmpl w:val="E3327FE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AB8215E"/>
    <w:multiLevelType w:val="multilevel"/>
    <w:tmpl w:val="A0DEEA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546F31"/>
    <w:multiLevelType w:val="multilevel"/>
    <w:tmpl w:val="359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6AE64606"/>
    <w:multiLevelType w:val="multilevel"/>
    <w:tmpl w:val="FE186554"/>
    <w:lvl w:ilvl="0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8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2" w:hanging="1800"/>
      </w:pPr>
      <w:rPr>
        <w:rFonts w:cs="Times New Roman" w:hint="default"/>
        <w:b/>
      </w:rPr>
    </w:lvl>
  </w:abstractNum>
  <w:abstractNum w:abstractNumId="9" w15:restartNumberingAfterBreak="0">
    <w:nsid w:val="7D186680"/>
    <w:multiLevelType w:val="multilevel"/>
    <w:tmpl w:val="D16A58F4"/>
    <w:styleLink w:val="tl1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645"/>
      </w:pPr>
      <w:rPr>
        <w:rFonts w:cs="Times New Roman" w:hint="default"/>
        <w:sz w:val="28"/>
        <w:u w:val="none"/>
      </w:rPr>
    </w:lvl>
    <w:lvl w:ilvl="2">
      <w:start w:val="1"/>
      <w:numFmt w:val="none"/>
      <w:lvlText w:val="6.%2.1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  <w:u w:val="no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73"/>
    <w:rsid w:val="00020A48"/>
    <w:rsid w:val="00027CB6"/>
    <w:rsid w:val="000347D8"/>
    <w:rsid w:val="00037AE6"/>
    <w:rsid w:val="00040C2A"/>
    <w:rsid w:val="00050E55"/>
    <w:rsid w:val="00051ABB"/>
    <w:rsid w:val="00062146"/>
    <w:rsid w:val="00074AEA"/>
    <w:rsid w:val="00075341"/>
    <w:rsid w:val="000766AE"/>
    <w:rsid w:val="00077985"/>
    <w:rsid w:val="000938E7"/>
    <w:rsid w:val="00094B3B"/>
    <w:rsid w:val="000D1C3B"/>
    <w:rsid w:val="000D61CB"/>
    <w:rsid w:val="000E21BF"/>
    <w:rsid w:val="000F2426"/>
    <w:rsid w:val="001110C2"/>
    <w:rsid w:val="0012134A"/>
    <w:rsid w:val="00126913"/>
    <w:rsid w:val="00126DC6"/>
    <w:rsid w:val="00134E77"/>
    <w:rsid w:val="001435DE"/>
    <w:rsid w:val="00171AE1"/>
    <w:rsid w:val="00187467"/>
    <w:rsid w:val="001A6F40"/>
    <w:rsid w:val="001D36EA"/>
    <w:rsid w:val="001E3399"/>
    <w:rsid w:val="001E58AF"/>
    <w:rsid w:val="001F2D0B"/>
    <w:rsid w:val="002351D4"/>
    <w:rsid w:val="00236E49"/>
    <w:rsid w:val="00240C8E"/>
    <w:rsid w:val="00243F1A"/>
    <w:rsid w:val="00262AFC"/>
    <w:rsid w:val="0026451F"/>
    <w:rsid w:val="002702F6"/>
    <w:rsid w:val="002759F8"/>
    <w:rsid w:val="002901BF"/>
    <w:rsid w:val="00297FDF"/>
    <w:rsid w:val="002A37E3"/>
    <w:rsid w:val="002A5022"/>
    <w:rsid w:val="002B2EEA"/>
    <w:rsid w:val="002D16C5"/>
    <w:rsid w:val="002F4511"/>
    <w:rsid w:val="00320844"/>
    <w:rsid w:val="00321C57"/>
    <w:rsid w:val="00321FD7"/>
    <w:rsid w:val="00323CA4"/>
    <w:rsid w:val="00324383"/>
    <w:rsid w:val="00326B99"/>
    <w:rsid w:val="003357CA"/>
    <w:rsid w:val="00341880"/>
    <w:rsid w:val="003538B8"/>
    <w:rsid w:val="003612C8"/>
    <w:rsid w:val="00363E08"/>
    <w:rsid w:val="003761CD"/>
    <w:rsid w:val="003B3B47"/>
    <w:rsid w:val="003C7062"/>
    <w:rsid w:val="003C7CB9"/>
    <w:rsid w:val="003D5F3B"/>
    <w:rsid w:val="003E185D"/>
    <w:rsid w:val="003E4D48"/>
    <w:rsid w:val="003F26CD"/>
    <w:rsid w:val="003F73CF"/>
    <w:rsid w:val="0041374F"/>
    <w:rsid w:val="004261B8"/>
    <w:rsid w:val="00432605"/>
    <w:rsid w:val="00436A94"/>
    <w:rsid w:val="00463199"/>
    <w:rsid w:val="00485C50"/>
    <w:rsid w:val="004A05CB"/>
    <w:rsid w:val="004B75B2"/>
    <w:rsid w:val="004B7B12"/>
    <w:rsid w:val="004C5D96"/>
    <w:rsid w:val="004D2326"/>
    <w:rsid w:val="004E21A3"/>
    <w:rsid w:val="004E3298"/>
    <w:rsid w:val="004E51A4"/>
    <w:rsid w:val="004F49D7"/>
    <w:rsid w:val="0051007C"/>
    <w:rsid w:val="005112E1"/>
    <w:rsid w:val="005130E4"/>
    <w:rsid w:val="005152E0"/>
    <w:rsid w:val="00527845"/>
    <w:rsid w:val="005316C7"/>
    <w:rsid w:val="00541189"/>
    <w:rsid w:val="00563115"/>
    <w:rsid w:val="00563181"/>
    <w:rsid w:val="005727D3"/>
    <w:rsid w:val="005837CE"/>
    <w:rsid w:val="005B215D"/>
    <w:rsid w:val="005D4FEE"/>
    <w:rsid w:val="005F0638"/>
    <w:rsid w:val="0060298C"/>
    <w:rsid w:val="00606FF1"/>
    <w:rsid w:val="00607A1F"/>
    <w:rsid w:val="00612C5D"/>
    <w:rsid w:val="00623AA8"/>
    <w:rsid w:val="0065676B"/>
    <w:rsid w:val="0066002D"/>
    <w:rsid w:val="00662742"/>
    <w:rsid w:val="00675D74"/>
    <w:rsid w:val="006A6133"/>
    <w:rsid w:val="006F29DD"/>
    <w:rsid w:val="006F4073"/>
    <w:rsid w:val="006F514A"/>
    <w:rsid w:val="00703869"/>
    <w:rsid w:val="0071293D"/>
    <w:rsid w:val="00735F3D"/>
    <w:rsid w:val="00752A35"/>
    <w:rsid w:val="00770D12"/>
    <w:rsid w:val="007815EA"/>
    <w:rsid w:val="00785869"/>
    <w:rsid w:val="007A0A85"/>
    <w:rsid w:val="007B3E4E"/>
    <w:rsid w:val="007C6CE0"/>
    <w:rsid w:val="007F3E42"/>
    <w:rsid w:val="008309AF"/>
    <w:rsid w:val="00833129"/>
    <w:rsid w:val="00836BE3"/>
    <w:rsid w:val="00843363"/>
    <w:rsid w:val="008549BE"/>
    <w:rsid w:val="00874C76"/>
    <w:rsid w:val="008752DE"/>
    <w:rsid w:val="008A07D0"/>
    <w:rsid w:val="008B3B67"/>
    <w:rsid w:val="008B5B7B"/>
    <w:rsid w:val="008E62B0"/>
    <w:rsid w:val="009069F0"/>
    <w:rsid w:val="00912E87"/>
    <w:rsid w:val="00917809"/>
    <w:rsid w:val="00926334"/>
    <w:rsid w:val="009322B8"/>
    <w:rsid w:val="00932B89"/>
    <w:rsid w:val="00956C41"/>
    <w:rsid w:val="0096351D"/>
    <w:rsid w:val="00966274"/>
    <w:rsid w:val="00974B7D"/>
    <w:rsid w:val="00993421"/>
    <w:rsid w:val="009B0B6E"/>
    <w:rsid w:val="009B0C14"/>
    <w:rsid w:val="009B5F99"/>
    <w:rsid w:val="009D0EC1"/>
    <w:rsid w:val="009D5ABB"/>
    <w:rsid w:val="009E28DC"/>
    <w:rsid w:val="009E4046"/>
    <w:rsid w:val="009E6191"/>
    <w:rsid w:val="009E7BCA"/>
    <w:rsid w:val="009F553E"/>
    <w:rsid w:val="009F6520"/>
    <w:rsid w:val="00A12D4E"/>
    <w:rsid w:val="00A21B8B"/>
    <w:rsid w:val="00A22198"/>
    <w:rsid w:val="00A27789"/>
    <w:rsid w:val="00A41465"/>
    <w:rsid w:val="00A757F7"/>
    <w:rsid w:val="00A80CAF"/>
    <w:rsid w:val="00A86F52"/>
    <w:rsid w:val="00A91BA9"/>
    <w:rsid w:val="00A94375"/>
    <w:rsid w:val="00AA0D37"/>
    <w:rsid w:val="00AA167F"/>
    <w:rsid w:val="00AA2F70"/>
    <w:rsid w:val="00AA3E3F"/>
    <w:rsid w:val="00AA75F1"/>
    <w:rsid w:val="00AC6700"/>
    <w:rsid w:val="00B01D59"/>
    <w:rsid w:val="00B26B85"/>
    <w:rsid w:val="00B56DD6"/>
    <w:rsid w:val="00B90CE0"/>
    <w:rsid w:val="00BA37C4"/>
    <w:rsid w:val="00BB5471"/>
    <w:rsid w:val="00BC608E"/>
    <w:rsid w:val="00BC7F95"/>
    <w:rsid w:val="00BE6AFB"/>
    <w:rsid w:val="00BF4737"/>
    <w:rsid w:val="00BF49B1"/>
    <w:rsid w:val="00C038F6"/>
    <w:rsid w:val="00C10AD4"/>
    <w:rsid w:val="00C23E02"/>
    <w:rsid w:val="00C27DB5"/>
    <w:rsid w:val="00C32C9B"/>
    <w:rsid w:val="00C44F23"/>
    <w:rsid w:val="00C463CE"/>
    <w:rsid w:val="00C638E7"/>
    <w:rsid w:val="00C736A2"/>
    <w:rsid w:val="00C87F2D"/>
    <w:rsid w:val="00C91586"/>
    <w:rsid w:val="00C93776"/>
    <w:rsid w:val="00C97CA2"/>
    <w:rsid w:val="00CA14C2"/>
    <w:rsid w:val="00CA475E"/>
    <w:rsid w:val="00CB4D1D"/>
    <w:rsid w:val="00CE4E12"/>
    <w:rsid w:val="00D03503"/>
    <w:rsid w:val="00D0396F"/>
    <w:rsid w:val="00D05852"/>
    <w:rsid w:val="00D075F4"/>
    <w:rsid w:val="00D1559B"/>
    <w:rsid w:val="00D27929"/>
    <w:rsid w:val="00D40944"/>
    <w:rsid w:val="00D53C41"/>
    <w:rsid w:val="00D65169"/>
    <w:rsid w:val="00DA1BC5"/>
    <w:rsid w:val="00DA5199"/>
    <w:rsid w:val="00DB6BA4"/>
    <w:rsid w:val="00DC4369"/>
    <w:rsid w:val="00DC777B"/>
    <w:rsid w:val="00DD4713"/>
    <w:rsid w:val="00DF0B8B"/>
    <w:rsid w:val="00E06702"/>
    <w:rsid w:val="00E07319"/>
    <w:rsid w:val="00E10C01"/>
    <w:rsid w:val="00E14DF5"/>
    <w:rsid w:val="00E20A41"/>
    <w:rsid w:val="00E25614"/>
    <w:rsid w:val="00E273C9"/>
    <w:rsid w:val="00E41A08"/>
    <w:rsid w:val="00E458EF"/>
    <w:rsid w:val="00E53D3C"/>
    <w:rsid w:val="00E570D3"/>
    <w:rsid w:val="00E63E3D"/>
    <w:rsid w:val="00E6415F"/>
    <w:rsid w:val="00EA0864"/>
    <w:rsid w:val="00EA3DC0"/>
    <w:rsid w:val="00EB4D46"/>
    <w:rsid w:val="00EE5D26"/>
    <w:rsid w:val="00EE6DA0"/>
    <w:rsid w:val="00EF0EBD"/>
    <w:rsid w:val="00F108A8"/>
    <w:rsid w:val="00F21F9E"/>
    <w:rsid w:val="00F2466B"/>
    <w:rsid w:val="00F25B2D"/>
    <w:rsid w:val="00F30F68"/>
    <w:rsid w:val="00F40843"/>
    <w:rsid w:val="00F56771"/>
    <w:rsid w:val="00F63AD9"/>
    <w:rsid w:val="00F82811"/>
    <w:rsid w:val="00F91822"/>
    <w:rsid w:val="00F92423"/>
    <w:rsid w:val="00FB2BAC"/>
    <w:rsid w:val="00FB700A"/>
    <w:rsid w:val="00FD1676"/>
    <w:rsid w:val="00FD784E"/>
    <w:rsid w:val="00FE38D9"/>
    <w:rsid w:val="00FE6EC3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CA33F5-E554-4B11-8514-646C1314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B7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2426"/>
    <w:pPr>
      <w:keepNext/>
      <w:numPr>
        <w:numId w:val="10"/>
      </w:numPr>
      <w:spacing w:before="240" w:after="60"/>
      <w:outlineLvl w:val="0"/>
    </w:pPr>
    <w:rPr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F2426"/>
    <w:pPr>
      <w:keepNext/>
      <w:numPr>
        <w:ilvl w:val="1"/>
        <w:numId w:val="10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1B73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F242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1B7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2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2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F242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2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2426"/>
    <w:rPr>
      <w:rFonts w:cs="Times New Roman"/>
      <w:b/>
      <w:kern w:val="32"/>
      <w:sz w:val="32"/>
      <w:u w:val="single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0F2426"/>
    <w:rPr>
      <w:rFonts w:cs="Times New Roman"/>
      <w:b/>
      <w:sz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locked/>
    <w:rsid w:val="00C44F23"/>
    <w:rPr>
      <w:rFonts w:ascii="Cambria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locked/>
    <w:rsid w:val="000F2426"/>
    <w:rPr>
      <w:rFonts w:ascii="Cambria" w:hAnsi="Cambria" w:cs="Times New Roman"/>
      <w:b/>
      <w:bCs/>
      <w:i/>
      <w:iCs/>
      <w:color w:val="4F81BD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C44F23"/>
    <w:rPr>
      <w:rFonts w:ascii="Calibri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locked/>
    <w:rsid w:val="000F2426"/>
    <w:rPr>
      <w:rFonts w:ascii="Cambria" w:hAnsi="Cambria" w:cs="Times New Roman"/>
      <w:i/>
      <w:iCs/>
      <w:color w:val="243F60"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9"/>
    <w:semiHidden/>
    <w:locked/>
    <w:rsid w:val="000F2426"/>
    <w:rPr>
      <w:rFonts w:ascii="Cambria" w:hAnsi="Cambria" w:cs="Times New Roman"/>
      <w:i/>
      <w:iCs/>
      <w:color w:val="404040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locked/>
    <w:rsid w:val="000F2426"/>
    <w:rPr>
      <w:rFonts w:ascii="Cambria" w:hAnsi="Cambria" w:cs="Times New Roman"/>
      <w:color w:val="404040"/>
      <w:lang w:val="sk-SK" w:eastAsia="sk-SK"/>
    </w:rPr>
  </w:style>
  <w:style w:type="character" w:customStyle="1" w:styleId="Nadpis9Char">
    <w:name w:val="Nadpis 9 Char"/>
    <w:link w:val="Nadpis9"/>
    <w:uiPriority w:val="99"/>
    <w:semiHidden/>
    <w:locked/>
    <w:rsid w:val="000F2426"/>
    <w:rPr>
      <w:rFonts w:ascii="Cambria" w:hAnsi="Cambria" w:cs="Times New Roman"/>
      <w:i/>
      <w:iCs/>
      <w:color w:val="404040"/>
      <w:lang w:val="sk-SK" w:eastAsia="sk-SK"/>
    </w:rPr>
  </w:style>
  <w:style w:type="paragraph" w:customStyle="1" w:styleId="Default">
    <w:name w:val="Default"/>
    <w:uiPriority w:val="99"/>
    <w:rsid w:val="00FF1B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3Char">
    <w:name w:val="Char Char Char3 Char"/>
    <w:basedOn w:val="Normlny"/>
    <w:uiPriority w:val="99"/>
    <w:rsid w:val="00FF1B7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FF1B73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C44F23"/>
    <w:rPr>
      <w:rFonts w:ascii="Cambria" w:hAnsi="Cambria" w:cs="Times New Roman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A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locked/>
    <w:rsid w:val="007F3E4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uiPriority w:val="99"/>
    <w:locked/>
    <w:rsid w:val="007F3E42"/>
    <w:rPr>
      <w:rFonts w:cs="Times New Roman"/>
      <w:sz w:val="24"/>
    </w:rPr>
  </w:style>
  <w:style w:type="paragraph" w:customStyle="1" w:styleId="Bezriadkovania1">
    <w:name w:val="Bez riadkovania1"/>
    <w:aliases w:val="MOJ,No Spacing1"/>
    <w:basedOn w:val="Normlny"/>
    <w:link w:val="BezriadkovaniaChar"/>
    <w:uiPriority w:val="99"/>
    <w:rsid w:val="007C6CE0"/>
    <w:rPr>
      <w:rFonts w:ascii="Arial" w:hAnsi="Arial"/>
      <w:sz w:val="22"/>
      <w:szCs w:val="20"/>
      <w:lang w:val="cs-CZ"/>
    </w:rPr>
  </w:style>
  <w:style w:type="character" w:customStyle="1" w:styleId="BezriadkovaniaChar">
    <w:name w:val="Bez riadkovania Char"/>
    <w:aliases w:val="Bez riadkovania1 Char,MOJ Char,No Spacing1 Char"/>
    <w:link w:val="Bezriadkovania1"/>
    <w:uiPriority w:val="99"/>
    <w:locked/>
    <w:rsid w:val="007C6CE0"/>
    <w:rPr>
      <w:rFonts w:ascii="Arial" w:hAnsi="Arial"/>
      <w:sz w:val="22"/>
      <w:lang w:val="cs-CZ" w:eastAsia="sk-SK"/>
    </w:rPr>
  </w:style>
  <w:style w:type="paragraph" w:styleId="Bezriadkovania">
    <w:name w:val="No Spacing"/>
    <w:basedOn w:val="Normlny"/>
    <w:uiPriority w:val="99"/>
    <w:qFormat/>
    <w:rsid w:val="003D5F3B"/>
    <w:rPr>
      <w:rFonts w:ascii="Arial" w:hAnsi="Arial" w:cs="Arial"/>
      <w:sz w:val="22"/>
      <w:szCs w:val="22"/>
      <w:lang w:val="cs-CZ"/>
    </w:rPr>
  </w:style>
  <w:style w:type="character" w:styleId="Siln">
    <w:name w:val="Strong"/>
    <w:uiPriority w:val="99"/>
    <w:qFormat/>
    <w:rsid w:val="000F2426"/>
    <w:rPr>
      <w:rFonts w:cs="Times New Roman"/>
      <w:b/>
      <w:bCs/>
    </w:rPr>
  </w:style>
  <w:style w:type="paragraph" w:styleId="Hlavikaobsahu">
    <w:name w:val="TOC Heading"/>
    <w:basedOn w:val="Nadpis1"/>
    <w:next w:val="Normlny"/>
    <w:uiPriority w:val="99"/>
    <w:qFormat/>
    <w:rsid w:val="000F242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u w:val="none"/>
      <w:lang w:eastAsia="en-US"/>
    </w:rPr>
  </w:style>
  <w:style w:type="paragraph" w:styleId="Obsah1">
    <w:name w:val="toc 1"/>
    <w:basedOn w:val="Normlny"/>
    <w:next w:val="Normlny"/>
    <w:autoRedefine/>
    <w:uiPriority w:val="99"/>
    <w:rsid w:val="000F2426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0F2426"/>
    <w:pPr>
      <w:spacing w:after="100"/>
      <w:ind w:left="240"/>
    </w:pPr>
  </w:style>
  <w:style w:type="character" w:styleId="Hypertextovprepojenie">
    <w:name w:val="Hyperlink"/>
    <w:uiPriority w:val="99"/>
    <w:rsid w:val="000F242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0F2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2426"/>
    <w:rPr>
      <w:rFonts w:ascii="Tahoma" w:hAnsi="Tahoma" w:cs="Tahoma"/>
      <w:sz w:val="16"/>
      <w:szCs w:val="16"/>
      <w:lang w:val="sk-SK" w:eastAsia="sk-SK"/>
    </w:rPr>
  </w:style>
  <w:style w:type="numbering" w:customStyle="1" w:styleId="tl1">
    <w:name w:val="Štýl1"/>
    <w:rsid w:val="009E35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6DC2-DD33-41AF-B582-6013DCFE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Galanova</dc:creator>
  <cp:keywords/>
  <dc:description/>
  <cp:lastModifiedBy>user</cp:lastModifiedBy>
  <cp:revision>5</cp:revision>
  <dcterms:created xsi:type="dcterms:W3CDTF">2015-11-17T12:08:00Z</dcterms:created>
  <dcterms:modified xsi:type="dcterms:W3CDTF">2015-11-18T19:03:00Z</dcterms:modified>
</cp:coreProperties>
</file>