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C8" w:rsidRPr="00226E2C" w:rsidRDefault="00A074C8" w:rsidP="00FF1B73">
      <w:pPr>
        <w:pStyle w:val="Nzov"/>
        <w:rPr>
          <w:sz w:val="28"/>
          <w:szCs w:val="28"/>
        </w:rPr>
      </w:pPr>
      <w:r w:rsidRPr="00226E2C">
        <w:rPr>
          <w:sz w:val="28"/>
          <w:szCs w:val="28"/>
        </w:rPr>
        <w:t xml:space="preserve">MINISTERSTVO ŠKOLSTVA, VEDY VÝSKUMU A ŠPORTU </w:t>
      </w:r>
    </w:p>
    <w:p w:rsidR="00A074C8" w:rsidRPr="00226E2C" w:rsidRDefault="00A074C8" w:rsidP="00FF1B73">
      <w:pPr>
        <w:pStyle w:val="Nzov"/>
        <w:rPr>
          <w:sz w:val="28"/>
          <w:szCs w:val="28"/>
        </w:rPr>
      </w:pPr>
      <w:r w:rsidRPr="00226E2C">
        <w:rPr>
          <w:sz w:val="28"/>
          <w:szCs w:val="28"/>
        </w:rPr>
        <w:t>SLOVENSKEJ REPUBLIKY</w:t>
      </w:r>
    </w:p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226E2C" w:rsidRDefault="00E35AEC" w:rsidP="00226E2C">
      <w:pPr>
        <w:pStyle w:val="Default"/>
        <w:spacing w:before="600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23005460"/>
      <w:bookmarkStart w:id="1" w:name="_Toc423005577"/>
      <w:bookmarkStart w:id="2" w:name="_Toc423006451"/>
      <w:bookmarkStart w:id="3" w:name="_Toc423378054"/>
      <w:bookmarkStart w:id="4" w:name="_Toc423379225"/>
      <w:bookmarkStart w:id="5" w:name="_Toc423382641"/>
      <w:bookmarkStart w:id="6" w:name="_Toc435527330"/>
      <w:r w:rsidRPr="00226E2C">
        <w:rPr>
          <w:b/>
          <w:bCs/>
          <w:spacing w:val="60"/>
          <w:sz w:val="36"/>
          <w:szCs w:val="36"/>
        </w:rPr>
        <w:t>NORMATÍV</w:t>
      </w:r>
      <w:bookmarkEnd w:id="0"/>
      <w:bookmarkEnd w:id="1"/>
      <w:bookmarkEnd w:id="2"/>
      <w:bookmarkEnd w:id="3"/>
      <w:bookmarkEnd w:id="4"/>
      <w:bookmarkEnd w:id="5"/>
      <w:bookmarkEnd w:id="6"/>
    </w:p>
    <w:p w:rsidR="00226E2C" w:rsidRPr="00226E2C" w:rsidRDefault="00226E2C" w:rsidP="00226E2C">
      <w:pPr>
        <w:pStyle w:val="Default"/>
        <w:spacing w:before="600"/>
        <w:jc w:val="center"/>
        <w:outlineLvl w:val="0"/>
        <w:rPr>
          <w:b/>
          <w:bCs/>
          <w:spacing w:val="60"/>
          <w:sz w:val="36"/>
          <w:szCs w:val="36"/>
        </w:rPr>
      </w:pPr>
    </w:p>
    <w:p w:rsidR="00E35AEC" w:rsidRPr="00F53102" w:rsidRDefault="00E35AEC" w:rsidP="00E35AEC">
      <w:pPr>
        <w:pStyle w:val="Default"/>
        <w:jc w:val="center"/>
      </w:pPr>
      <w:r w:rsidRPr="00F53102">
        <w:rPr>
          <w:b/>
          <w:bCs/>
        </w:rPr>
        <w:t>materiálno – technického a priestorového zabezpečenia</w:t>
      </w:r>
    </w:p>
    <w:p w:rsidR="00A074C8" w:rsidRDefault="00A074C8" w:rsidP="00FF1B73">
      <w:pPr>
        <w:jc w:val="center"/>
        <w:rPr>
          <w:sz w:val="28"/>
        </w:rPr>
      </w:pPr>
    </w:p>
    <w:p w:rsidR="00A074C8" w:rsidRPr="00E35AEC" w:rsidRDefault="00A074C8" w:rsidP="00FF1B73">
      <w:pPr>
        <w:jc w:val="center"/>
        <w:rPr>
          <w:bCs/>
        </w:rPr>
      </w:pPr>
      <w:r w:rsidRPr="00E35AEC">
        <w:rPr>
          <w:bCs/>
        </w:rPr>
        <w:t>pre</w:t>
      </w:r>
    </w:p>
    <w:p w:rsidR="00A074C8" w:rsidRPr="00E35AEC" w:rsidRDefault="00A074C8" w:rsidP="00FF1B73">
      <w:pPr>
        <w:jc w:val="center"/>
        <w:rPr>
          <w:bCs/>
        </w:rPr>
      </w:pPr>
    </w:p>
    <w:p w:rsidR="00A074C8" w:rsidRPr="00E35AEC" w:rsidRDefault="00A074C8" w:rsidP="00FF1B73">
      <w:pPr>
        <w:jc w:val="center"/>
        <w:rPr>
          <w:bCs/>
        </w:rPr>
      </w:pPr>
      <w:r w:rsidRPr="00E35AEC">
        <w:rPr>
          <w:bCs/>
        </w:rPr>
        <w:t xml:space="preserve"> učebný odbor</w:t>
      </w:r>
    </w:p>
    <w:p w:rsidR="00A074C8" w:rsidRDefault="00A074C8" w:rsidP="00FF1B73">
      <w:pPr>
        <w:jc w:val="center"/>
        <w:rPr>
          <w:sz w:val="28"/>
        </w:rPr>
      </w:pPr>
    </w:p>
    <w:p w:rsidR="00A074C8" w:rsidRPr="00226E2C" w:rsidRDefault="00A074C8" w:rsidP="00FF1B73">
      <w:pPr>
        <w:jc w:val="center"/>
        <w:rPr>
          <w:b/>
          <w:sz w:val="36"/>
          <w:szCs w:val="36"/>
        </w:rPr>
      </w:pPr>
      <w:r w:rsidRPr="00226E2C">
        <w:rPr>
          <w:b/>
          <w:sz w:val="36"/>
          <w:szCs w:val="36"/>
        </w:rPr>
        <w:t>3672 H kamenár</w:t>
      </w:r>
    </w:p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/>
    <w:p w:rsidR="00A074C8" w:rsidRDefault="00A074C8" w:rsidP="00FF1B73">
      <w:pPr>
        <w:rPr>
          <w:b/>
        </w:rPr>
      </w:pPr>
    </w:p>
    <w:p w:rsidR="00A074C8" w:rsidRPr="00E35AEC" w:rsidRDefault="00A074C8" w:rsidP="00FF1B73"/>
    <w:p w:rsidR="00226E2C" w:rsidRDefault="00A074C8" w:rsidP="00226E2C">
      <w:pPr>
        <w:jc w:val="center"/>
        <w:rPr>
          <w:b/>
          <w:sz w:val="28"/>
          <w:szCs w:val="28"/>
        </w:rPr>
      </w:pPr>
      <w:r w:rsidRPr="00226E2C">
        <w:rPr>
          <w:b/>
          <w:sz w:val="28"/>
          <w:szCs w:val="28"/>
        </w:rPr>
        <w:t>Schválilo Ministerstvo školstva, vedy výskumu a</w:t>
      </w:r>
      <w:r w:rsidR="00226E2C">
        <w:rPr>
          <w:b/>
          <w:sz w:val="28"/>
          <w:szCs w:val="28"/>
        </w:rPr>
        <w:t> </w:t>
      </w:r>
      <w:r w:rsidRPr="00226E2C">
        <w:rPr>
          <w:b/>
          <w:sz w:val="28"/>
          <w:szCs w:val="28"/>
        </w:rPr>
        <w:t>športu</w:t>
      </w:r>
    </w:p>
    <w:p w:rsidR="00226E2C" w:rsidRDefault="00A074C8" w:rsidP="00226E2C">
      <w:pPr>
        <w:jc w:val="center"/>
        <w:rPr>
          <w:b/>
          <w:sz w:val="28"/>
          <w:szCs w:val="28"/>
        </w:rPr>
      </w:pPr>
      <w:r w:rsidRPr="00226E2C">
        <w:rPr>
          <w:b/>
          <w:sz w:val="28"/>
          <w:szCs w:val="28"/>
        </w:rPr>
        <w:t xml:space="preserve"> Slovenskej republiky dňa  .........  2015 pod číslom</w:t>
      </w:r>
    </w:p>
    <w:p w:rsidR="00A074C8" w:rsidRPr="00226E2C" w:rsidRDefault="00A074C8" w:rsidP="00226E2C">
      <w:pPr>
        <w:jc w:val="center"/>
        <w:rPr>
          <w:b/>
          <w:sz w:val="28"/>
          <w:szCs w:val="28"/>
        </w:rPr>
      </w:pPr>
      <w:r w:rsidRPr="00226E2C">
        <w:rPr>
          <w:b/>
          <w:sz w:val="28"/>
          <w:szCs w:val="28"/>
        </w:rPr>
        <w:t xml:space="preserve"> ...................... s platnosťou od 1. septembra 201</w:t>
      </w:r>
      <w:r w:rsidR="00CE6A67" w:rsidRPr="00226E2C">
        <w:rPr>
          <w:b/>
          <w:sz w:val="28"/>
          <w:szCs w:val="28"/>
        </w:rPr>
        <w:t>6</w:t>
      </w:r>
    </w:p>
    <w:p w:rsidR="00A074C8" w:rsidRPr="00226E2C" w:rsidRDefault="00A074C8" w:rsidP="004A7A1D">
      <w:pPr>
        <w:tabs>
          <w:tab w:val="right" w:pos="9072"/>
        </w:tabs>
        <w:rPr>
          <w:b/>
          <w:sz w:val="28"/>
          <w:szCs w:val="28"/>
        </w:rPr>
      </w:pPr>
      <w:r w:rsidRPr="00226E2C">
        <w:rPr>
          <w:b/>
          <w:sz w:val="28"/>
          <w:szCs w:val="28"/>
        </w:rPr>
        <w:lastRenderedPageBreak/>
        <w:t>Obsah</w:t>
      </w:r>
      <w:r w:rsidRPr="00226E2C">
        <w:rPr>
          <w:b/>
          <w:sz w:val="28"/>
          <w:szCs w:val="28"/>
        </w:rPr>
        <w:tab/>
      </w:r>
    </w:p>
    <w:p w:rsidR="00226E2C" w:rsidRPr="00A85785" w:rsidRDefault="00A074C8" w:rsidP="00A50066">
      <w:pPr>
        <w:pStyle w:val="Obsah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226E2C" w:rsidRPr="00A85785" w:rsidRDefault="0018354D" w:rsidP="00A50066">
      <w:pPr>
        <w:pStyle w:val="Obsah1"/>
        <w:rPr>
          <w:rFonts w:ascii="Calibri" w:hAnsi="Calibri"/>
          <w:noProof/>
          <w:sz w:val="22"/>
          <w:szCs w:val="22"/>
        </w:rPr>
      </w:pPr>
      <w:hyperlink w:anchor="_Toc435527331" w:history="1">
        <w:r w:rsidR="00226E2C" w:rsidRPr="004B185B">
          <w:rPr>
            <w:rStyle w:val="Hypertextovprepojenie"/>
            <w:noProof/>
          </w:rPr>
          <w:t>1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Základné údaje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_Toc435527331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3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 w:rsidP="00A50066">
      <w:pPr>
        <w:pStyle w:val="Obsah1"/>
        <w:rPr>
          <w:rFonts w:ascii="Calibri" w:hAnsi="Calibri"/>
          <w:noProof/>
          <w:sz w:val="22"/>
          <w:szCs w:val="22"/>
        </w:rPr>
      </w:pPr>
      <w:hyperlink w:anchor="_Toc435527332" w:history="1">
        <w:r w:rsidR="00226E2C" w:rsidRPr="004B185B">
          <w:rPr>
            <w:rStyle w:val="Hypertextovprepojenie"/>
            <w:noProof/>
          </w:rPr>
          <w:t>2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Všeobecne záväzné právne predpisy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_Toc435527332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3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 w:rsidP="00A50066">
      <w:pPr>
        <w:pStyle w:val="Obsah1"/>
        <w:rPr>
          <w:rFonts w:ascii="Calibri" w:hAnsi="Calibri"/>
          <w:noProof/>
          <w:sz w:val="22"/>
          <w:szCs w:val="22"/>
        </w:rPr>
      </w:pPr>
      <w:hyperlink w:anchor="_Toc435527333" w:history="1">
        <w:r w:rsidR="00226E2C" w:rsidRPr="004B185B">
          <w:rPr>
            <w:rStyle w:val="Hypertextovprepojenie"/>
            <w:noProof/>
          </w:rPr>
          <w:t>3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Základné učebné priestory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_Toc435527333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4</w:t>
        </w:r>
        <w:r w:rsidR="00226E2C">
          <w:rPr>
            <w:noProof/>
            <w:webHidden/>
          </w:rPr>
          <w:fldChar w:fldCharType="end"/>
        </w:r>
      </w:hyperlink>
    </w:p>
    <w:p w:rsidR="008C60CB" w:rsidRPr="008C60CB" w:rsidRDefault="0018354D" w:rsidP="008C60CB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35527334" w:history="1">
        <w:r w:rsidR="00226E2C" w:rsidRPr="004B185B">
          <w:rPr>
            <w:rStyle w:val="Hypertextovprepojenie"/>
            <w:noProof/>
          </w:rPr>
          <w:t>3.1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Základné učebné priestory pre teoretické vyučovanie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_Toc435527334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4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35" w:history="1">
        <w:r w:rsidR="00226E2C" w:rsidRPr="004B185B">
          <w:rPr>
            <w:rStyle w:val="Hypertextovprepojenie"/>
            <w:noProof/>
          </w:rPr>
          <w:t>3.2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Základné učebné priestory pre praktické vyučovanie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_Toc435527335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4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 w:rsidP="00A50066">
      <w:pPr>
        <w:pStyle w:val="Obsah1"/>
        <w:rPr>
          <w:rFonts w:ascii="Calibri" w:hAnsi="Calibri"/>
          <w:noProof/>
          <w:sz w:val="22"/>
          <w:szCs w:val="22"/>
        </w:rPr>
      </w:pPr>
      <w:hyperlink w:anchor="_Toc435527336" w:history="1">
        <w:r w:rsidR="00226E2C" w:rsidRPr="004B185B">
          <w:rPr>
            <w:rStyle w:val="Hypertextovprepojenie"/>
            <w:noProof/>
          </w:rPr>
          <w:t>4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Základné vybavenie učebných priestorov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_Toc435527336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4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37" w:history="1">
        <w:r w:rsidR="00226E2C" w:rsidRPr="004B185B">
          <w:rPr>
            <w:rStyle w:val="Hypertextovprepojenie"/>
            <w:noProof/>
          </w:rPr>
          <w:t>4.1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Základné vybavenie učebných priestorov pre teoretické vyučovanie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_Toc435527337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5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38" w:history="1">
        <w:r w:rsidR="00226E2C" w:rsidRPr="004B185B">
          <w:rPr>
            <w:rStyle w:val="Hypertextovprepojenie"/>
            <w:noProof/>
          </w:rPr>
          <w:t>4.2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Základné vybavenie učebných priestorov pre praktické vyučovanie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_Toc435527338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6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 w:rsidP="00A50066">
      <w:pPr>
        <w:pStyle w:val="Obsah1"/>
        <w:rPr>
          <w:rFonts w:ascii="Calibri" w:hAnsi="Calibri"/>
          <w:noProof/>
          <w:sz w:val="22"/>
          <w:szCs w:val="22"/>
        </w:rPr>
      </w:pPr>
      <w:hyperlink w:anchor="_Toc435527339" w:history="1">
        <w:r w:rsidR="00226E2C" w:rsidRPr="004B185B">
          <w:rPr>
            <w:rStyle w:val="Hypertextovprepojenie"/>
            <w:noProof/>
          </w:rPr>
          <w:t>5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Odporúčané učebné priestory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_Toc435527339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9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40" w:history="1">
        <w:r w:rsidR="00226E2C" w:rsidRPr="004B185B">
          <w:rPr>
            <w:rStyle w:val="Hypertextovprepojenie"/>
            <w:noProof/>
          </w:rPr>
          <w:t>5.1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Odporúčané učebné priestory pre teoretické vyučovanie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_Toc435527340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9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41" w:history="1">
        <w:r w:rsidR="00226E2C" w:rsidRPr="004B185B">
          <w:rPr>
            <w:rStyle w:val="Hypertextovprepojenie"/>
            <w:noProof/>
          </w:rPr>
          <w:t>5.2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Odporúčané učebné priestory pre praktické vyučovanie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_Toc435527341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9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 w:rsidP="00A50066">
      <w:pPr>
        <w:pStyle w:val="Obsah1"/>
        <w:rPr>
          <w:rFonts w:ascii="Calibri" w:hAnsi="Calibri"/>
          <w:noProof/>
          <w:sz w:val="22"/>
          <w:szCs w:val="22"/>
        </w:rPr>
      </w:pPr>
      <w:hyperlink w:anchor="_Toc435527342" w:history="1">
        <w:r w:rsidR="00226E2C" w:rsidRPr="004B185B">
          <w:rPr>
            <w:rStyle w:val="Hypertextovprepojenie"/>
            <w:noProof/>
          </w:rPr>
          <w:t>6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Odporúčané vybavenie učebných priestorov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_Toc435527342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9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43" w:history="1">
        <w:r w:rsidR="00226E2C" w:rsidRPr="004B185B">
          <w:rPr>
            <w:rStyle w:val="Hypertextovprepojenie"/>
            <w:noProof/>
          </w:rPr>
          <w:t>6.1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Odporúčané vybavenie učebných priestorov pre teoretické vyučovanie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_Toc435527343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9</w:t>
        </w:r>
        <w:r w:rsidR="00226E2C">
          <w:rPr>
            <w:noProof/>
            <w:webHidden/>
          </w:rPr>
          <w:fldChar w:fldCharType="end"/>
        </w:r>
      </w:hyperlink>
    </w:p>
    <w:p w:rsidR="00226E2C" w:rsidRDefault="0018354D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35527344" w:history="1">
        <w:r w:rsidR="00226E2C" w:rsidRPr="004B185B">
          <w:rPr>
            <w:rStyle w:val="Hypertextovprepojenie"/>
            <w:noProof/>
          </w:rPr>
          <w:t>6.2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Odporúčané vybavenie učebných priestorov pre praktické vyučovanie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_Toc435527344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10</w:t>
        </w:r>
        <w:r w:rsidR="00226E2C">
          <w:rPr>
            <w:noProof/>
            <w:webHidden/>
          </w:rPr>
          <w:fldChar w:fldCharType="end"/>
        </w:r>
      </w:hyperlink>
    </w:p>
    <w:p w:rsidR="00A50066" w:rsidRPr="00A50066" w:rsidRDefault="00A50066" w:rsidP="00A50066">
      <w:pPr>
        <w:rPr>
          <w:noProof/>
        </w:rPr>
      </w:pPr>
    </w:p>
    <w:p w:rsidR="00226E2C" w:rsidRPr="00A85785" w:rsidRDefault="0018354D" w:rsidP="00A50066">
      <w:pPr>
        <w:pStyle w:val="Obsah1"/>
        <w:rPr>
          <w:rFonts w:ascii="Calibri" w:hAnsi="Calibri"/>
          <w:noProof/>
          <w:sz w:val="22"/>
          <w:szCs w:val="22"/>
        </w:rPr>
      </w:pPr>
      <w:hyperlink w:anchor="_Toc435527345" w:history="1">
        <w:r w:rsidR="00226E2C" w:rsidRPr="004B185B">
          <w:rPr>
            <w:rStyle w:val="Hypertextovprepojenie"/>
            <w:noProof/>
          </w:rPr>
          <w:t>7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Požiadavky na učebné priestory a ich vybavenie pre všeobecnovzdelávacie predmety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_Toc435527345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10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46" w:history="1">
        <w:r w:rsidR="00226E2C" w:rsidRPr="004B185B">
          <w:rPr>
            <w:rStyle w:val="Hypertextovprepojenie"/>
            <w:noProof/>
          </w:rPr>
          <w:t>7.1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Základné učebné priestory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_Toc435527346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10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47" w:history="1">
        <w:r w:rsidR="00226E2C" w:rsidRPr="004B185B">
          <w:rPr>
            <w:rStyle w:val="Hypertextovprepojenie"/>
            <w:noProof/>
          </w:rPr>
          <w:t>7.2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Základné vybavenie učebných priestorov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_Toc435527347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10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48" w:history="1">
        <w:r w:rsidR="00226E2C" w:rsidRPr="004B185B">
          <w:rPr>
            <w:rStyle w:val="Hypertextovprepojenie"/>
            <w:noProof/>
          </w:rPr>
          <w:t>7.3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Odporúčané učebné priestory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_Toc435527348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11</w:t>
        </w:r>
        <w:r w:rsidR="00226E2C">
          <w:rPr>
            <w:noProof/>
            <w:webHidden/>
          </w:rPr>
          <w:fldChar w:fldCharType="end"/>
        </w:r>
      </w:hyperlink>
    </w:p>
    <w:p w:rsidR="00226E2C" w:rsidRPr="00A85785" w:rsidRDefault="0018354D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35527349" w:history="1">
        <w:r w:rsidR="00226E2C" w:rsidRPr="004B185B">
          <w:rPr>
            <w:rStyle w:val="Hypertextovprepojenie"/>
            <w:noProof/>
          </w:rPr>
          <w:t>7.4</w:t>
        </w:r>
        <w:r w:rsidR="00226E2C" w:rsidRPr="00A85785">
          <w:rPr>
            <w:rFonts w:ascii="Calibri" w:hAnsi="Calibri"/>
            <w:noProof/>
            <w:sz w:val="22"/>
            <w:szCs w:val="22"/>
          </w:rPr>
          <w:tab/>
        </w:r>
        <w:r w:rsidR="00226E2C" w:rsidRPr="004B185B">
          <w:rPr>
            <w:rStyle w:val="Hypertextovprepojenie"/>
            <w:noProof/>
          </w:rPr>
          <w:t>Odporúčané vybavenie učebných priestorov</w:t>
        </w:r>
        <w:r w:rsidR="00226E2C">
          <w:rPr>
            <w:noProof/>
            <w:webHidden/>
          </w:rPr>
          <w:tab/>
        </w:r>
        <w:r w:rsidR="00226E2C">
          <w:rPr>
            <w:noProof/>
            <w:webHidden/>
          </w:rPr>
          <w:fldChar w:fldCharType="begin"/>
        </w:r>
        <w:r w:rsidR="00226E2C">
          <w:rPr>
            <w:noProof/>
            <w:webHidden/>
          </w:rPr>
          <w:instrText xml:space="preserve"> PAGEREF _Toc435527349 \h </w:instrText>
        </w:r>
        <w:r w:rsidR="00226E2C">
          <w:rPr>
            <w:noProof/>
            <w:webHidden/>
          </w:rPr>
        </w:r>
        <w:r w:rsidR="00226E2C">
          <w:rPr>
            <w:noProof/>
            <w:webHidden/>
          </w:rPr>
          <w:fldChar w:fldCharType="separate"/>
        </w:r>
        <w:r w:rsidR="008C60CB">
          <w:rPr>
            <w:noProof/>
            <w:webHidden/>
          </w:rPr>
          <w:t>12</w:t>
        </w:r>
        <w:r w:rsidR="00226E2C">
          <w:rPr>
            <w:noProof/>
            <w:webHidden/>
          </w:rPr>
          <w:fldChar w:fldCharType="end"/>
        </w:r>
      </w:hyperlink>
    </w:p>
    <w:p w:rsidR="00A074C8" w:rsidRDefault="00A074C8" w:rsidP="00A27789">
      <w:pPr>
        <w:rPr>
          <w:b/>
          <w:sz w:val="28"/>
          <w:szCs w:val="28"/>
        </w:rPr>
        <w:sectPr w:rsidR="00A074C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fldChar w:fldCharType="end"/>
      </w:r>
    </w:p>
    <w:p w:rsidR="00A074C8" w:rsidRPr="00F93981" w:rsidRDefault="00A50066" w:rsidP="00A50066">
      <w:pPr>
        <w:pStyle w:val="Nadpis1"/>
        <w:numPr>
          <w:ilvl w:val="0"/>
          <w:numId w:val="0"/>
        </w:numPr>
        <w:rPr>
          <w:sz w:val="28"/>
          <w:szCs w:val="28"/>
          <w:u w:val="none"/>
        </w:rPr>
      </w:pPr>
      <w:bookmarkStart w:id="7" w:name="_Toc435527331"/>
      <w:r>
        <w:rPr>
          <w:sz w:val="28"/>
          <w:szCs w:val="28"/>
          <w:u w:val="none"/>
        </w:rPr>
        <w:lastRenderedPageBreak/>
        <w:t xml:space="preserve">   </w:t>
      </w:r>
      <w:r w:rsidR="00B453AF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1 </w:t>
      </w:r>
      <w:r w:rsidR="00A074C8" w:rsidRPr="00F93981">
        <w:rPr>
          <w:sz w:val="28"/>
          <w:szCs w:val="28"/>
          <w:u w:val="none"/>
        </w:rPr>
        <w:t>Základné údaje</w:t>
      </w:r>
      <w:bookmarkEnd w:id="7"/>
      <w:r w:rsidR="00A074C8" w:rsidRPr="00F93981">
        <w:rPr>
          <w:sz w:val="28"/>
          <w:szCs w:val="28"/>
          <w:u w:val="none"/>
        </w:rPr>
        <w:t xml:space="preserve"> </w:t>
      </w:r>
    </w:p>
    <w:p w:rsidR="00E35AEC" w:rsidRPr="00E35AEC" w:rsidRDefault="00E35AEC" w:rsidP="00E35AEC"/>
    <w:p w:rsidR="00E35AEC" w:rsidRDefault="00A074C8" w:rsidP="00E35AEC">
      <w:pPr>
        <w:pStyle w:val="Default"/>
        <w:ind w:firstLine="432"/>
        <w:jc w:val="both"/>
      </w:pPr>
      <w:r>
        <w:t xml:space="preserve">Normatív materiálno-technického </w:t>
      </w:r>
      <w:r w:rsidRPr="009E6191">
        <w:t>a</w:t>
      </w:r>
      <w:r>
        <w:t xml:space="preserve"> priestorového zabezpečenia (ďalej len „normatív“) je </w:t>
      </w:r>
      <w:r w:rsidRPr="009E6191">
        <w:t>vytvorený s cieľom zabezpečenia kvali</w:t>
      </w:r>
      <w:r>
        <w:t>tnej prípravy absolventov učeb</w:t>
      </w:r>
      <w:r w:rsidRPr="009E6191">
        <w:t>né</w:t>
      </w:r>
      <w:r>
        <w:t>ho odboru 3672 H kamenár.</w:t>
      </w:r>
      <w:r w:rsidRPr="009E6191">
        <w:t xml:space="preserve"> Normatív vychádza zo štátneho vzdelávacieho programu (ďalej len „ŠVP“) pre skupinu odborov vzdelávania 36 stave</w:t>
      </w:r>
      <w:r>
        <w:t>bníctvo, geodézia a kartografia (platného od 1.septembra 2013)</w:t>
      </w:r>
      <w:r w:rsidRPr="009E6191">
        <w:t xml:space="preserve"> poskyt</w:t>
      </w:r>
      <w:r>
        <w:t xml:space="preserve">ujúceho </w:t>
      </w:r>
      <w:r w:rsidRPr="009E6191">
        <w:t xml:space="preserve"> stredné odbo</w:t>
      </w:r>
      <w:r>
        <w:t>rné vzdelanie, z časti „M</w:t>
      </w:r>
      <w:r w:rsidRPr="009E6191">
        <w:t xml:space="preserve">ateriálno-technické a priestorové zabezpečenie výučby“. Špecifikuje ucelený, vzájomne sa podmieňujúci komplex požiadaviek s cieľom vytvoriť optimálne vzdelávacie prostredie. </w:t>
      </w:r>
    </w:p>
    <w:p w:rsidR="00A074C8" w:rsidRPr="00324383" w:rsidRDefault="00A074C8" w:rsidP="00E35AEC">
      <w:pPr>
        <w:pStyle w:val="Default"/>
        <w:ind w:firstLine="440"/>
        <w:jc w:val="both"/>
      </w:pPr>
      <w:r w:rsidRPr="00E51697">
        <w:t xml:space="preserve">Normatív stanovuje základné učebné priestory pre teoretické a praktické vyučovanie v odbore 3672 H kamenár a ich základné materiálno-technické vybavenie. Okrem základných priestorov a základného vybavenia odboru je možné začleniť do normatívu aj </w:t>
      </w:r>
      <w:r w:rsidRPr="00E51697">
        <w:rPr>
          <w:bCs/>
        </w:rPr>
        <w:t xml:space="preserve">odporúčané učebné priestory </w:t>
      </w:r>
      <w:r w:rsidRPr="00E51697">
        <w:t xml:space="preserve">a </w:t>
      </w:r>
      <w:r w:rsidRPr="00E51697">
        <w:rPr>
          <w:bCs/>
        </w:rPr>
        <w:t xml:space="preserve">odporúčané materiálne a prístrojové vybavenie. </w:t>
      </w:r>
      <w:r w:rsidRPr="00E51697">
        <w:t>Tieto sú nad rámec základných požiadaviek, ich účelom je zabezpečenie vyššej kvality vyučovacieho procesu v nadväznosti na požiadavky trhu práce v danom odbore. Ich spracovanie nie je podmienkou, závisí od charakteru odboru štúdia a požiadaviek trhu práce v danom odbore</w:t>
      </w:r>
      <w:r w:rsidRPr="00324383">
        <w:t xml:space="preserve"> napr. splnenia podmienky podľa § 11 ods. 2 písm. b) zákona č. 184/2009 Z. z. o odbornom vzdelávaní a príprave a o zmene a doplnení niektorých zákonov t.j. predpoklad pre pôsobenie strednej odbornej školy</w:t>
      </w:r>
      <w:r w:rsidR="00E9328C">
        <w:t xml:space="preserve"> a</w:t>
      </w:r>
      <w:r w:rsidRPr="00324383">
        <w:t xml:space="preserve"> strediska praktického vyučovania</w:t>
      </w:r>
      <w:r>
        <w:t xml:space="preserve"> ako centra</w:t>
      </w:r>
      <w:r w:rsidRPr="00324383">
        <w:t xml:space="preserve"> odborného vzdelávania a prípravy. </w:t>
      </w:r>
    </w:p>
    <w:p w:rsidR="00CE6A67" w:rsidRPr="0088178D" w:rsidRDefault="00A074C8" w:rsidP="00CE6A67">
      <w:pPr>
        <w:pStyle w:val="Default"/>
        <w:spacing w:before="120"/>
        <w:ind w:firstLine="440"/>
        <w:jc w:val="both"/>
        <w:rPr>
          <w:color w:val="auto"/>
        </w:rPr>
      </w:pPr>
      <w:r w:rsidRPr="007E06FF">
        <w:rPr>
          <w:color w:val="auto"/>
        </w:rPr>
        <w:t xml:space="preserve">Materiálno-technické a priestorové zabezpečenie podľa tohto normatívu môže škola splniť aj používaním materiálno-technického a priestorového zabezpečenia vo vlastníctve inej fyzickej alebo právnickej osoby, s ktorou má škola </w:t>
      </w:r>
      <w:r w:rsidR="00CE6A67">
        <w:rPr>
          <w:color w:val="auto"/>
        </w:rPr>
        <w:t xml:space="preserve">uzatvorenú </w:t>
      </w:r>
      <w:r w:rsidR="00CE6A67" w:rsidRPr="0088178D">
        <w:rPr>
          <w:color w:val="auto"/>
        </w:rPr>
        <w:t xml:space="preserve">zmluvu o poskytovaní praktického vyučovania </w:t>
      </w:r>
      <w:r w:rsidR="00CE6A67">
        <w:rPr>
          <w:color w:val="auto"/>
        </w:rPr>
        <w:t xml:space="preserve"> </w:t>
      </w:r>
      <w:r w:rsidR="00CE6A67">
        <w:t>alebo zmluvu o duálnom vzdelávaní.</w:t>
      </w:r>
    </w:p>
    <w:p w:rsidR="00E9328C" w:rsidRPr="007E06FF" w:rsidRDefault="00E9328C" w:rsidP="00E35AEC">
      <w:pPr>
        <w:pStyle w:val="Default"/>
        <w:jc w:val="both"/>
        <w:rPr>
          <w:color w:val="auto"/>
        </w:rPr>
      </w:pPr>
    </w:p>
    <w:p w:rsidR="00A074C8" w:rsidRPr="00F93981" w:rsidRDefault="00B453AF" w:rsidP="00B453AF">
      <w:pPr>
        <w:pStyle w:val="Nadpis1"/>
        <w:numPr>
          <w:ilvl w:val="0"/>
          <w:numId w:val="0"/>
        </w:numPr>
        <w:rPr>
          <w:sz w:val="28"/>
          <w:szCs w:val="28"/>
          <w:u w:val="none"/>
        </w:rPr>
      </w:pPr>
      <w:bookmarkStart w:id="8" w:name="_Toc435527332"/>
      <w:r>
        <w:rPr>
          <w:sz w:val="28"/>
          <w:szCs w:val="28"/>
          <w:u w:val="none"/>
        </w:rPr>
        <w:t xml:space="preserve">    2  </w:t>
      </w:r>
      <w:r w:rsidR="00A074C8" w:rsidRPr="00F93981">
        <w:rPr>
          <w:sz w:val="28"/>
          <w:szCs w:val="28"/>
          <w:u w:val="none"/>
        </w:rPr>
        <w:t>Všeobecne záväzné právne predpisy</w:t>
      </w:r>
      <w:bookmarkEnd w:id="8"/>
      <w:r w:rsidR="00A074C8" w:rsidRPr="00F93981">
        <w:rPr>
          <w:sz w:val="28"/>
          <w:szCs w:val="28"/>
          <w:u w:val="none"/>
        </w:rPr>
        <w:t xml:space="preserve"> </w:t>
      </w:r>
    </w:p>
    <w:p w:rsidR="00A074C8" w:rsidRDefault="00A074C8" w:rsidP="00062146">
      <w:pPr>
        <w:pStyle w:val="Default"/>
        <w:spacing w:before="120"/>
        <w:jc w:val="both"/>
      </w:pPr>
    </w:p>
    <w:p w:rsidR="00A074C8" w:rsidRPr="00075341" w:rsidRDefault="00A074C8" w:rsidP="00226E2C">
      <w:pPr>
        <w:pStyle w:val="Default"/>
        <w:ind w:firstLine="432"/>
        <w:jc w:val="both"/>
      </w:pPr>
      <w:r w:rsidRPr="00075341">
        <w:t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</w:t>
      </w:r>
      <w:r>
        <w:t xml:space="preserve">júce obsahu vzdelávania v tomto </w:t>
      </w:r>
      <w:r w:rsidRPr="00075341">
        <w:t xml:space="preserve">odbore vzdelávania. </w:t>
      </w:r>
    </w:p>
    <w:p w:rsidR="00A074C8" w:rsidRDefault="00A074C8" w:rsidP="00226E2C">
      <w:pPr>
        <w:pStyle w:val="Default"/>
        <w:ind w:firstLine="432"/>
        <w:jc w:val="both"/>
      </w:pPr>
      <w:r w:rsidRPr="00075341">
        <w:t xml:space="preserve"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 </w:t>
      </w:r>
    </w:p>
    <w:p w:rsidR="00A074C8" w:rsidRDefault="00A074C8" w:rsidP="00226E2C">
      <w:pPr>
        <w:pStyle w:val="Default"/>
        <w:ind w:firstLine="432"/>
        <w:jc w:val="both"/>
      </w:pPr>
      <w:r w:rsidRPr="00075341">
        <w:t>Súčasťou vybavenia učebných priestorov pre praktické vyučovanie je technická dokumentácia, technologické postupy, pravidlá bezpečnej obsluhy technických a iných zariadení, hygienické a bezpečnostné predpisy, bezpečnostné tabuľky a značky a pr</w:t>
      </w:r>
      <w:r>
        <w:t xml:space="preserve">ostriedky </w:t>
      </w:r>
      <w:r w:rsidRPr="00075341">
        <w:t>ochrany</w:t>
      </w:r>
      <w:r>
        <w:t xml:space="preserve"> pred požiarom a prvej pomoci a potrebné osobné ochranné pracovné prostriedky.</w:t>
      </w:r>
    </w:p>
    <w:p w:rsidR="00A074C8" w:rsidRDefault="00A074C8" w:rsidP="00EE6DA0">
      <w:pPr>
        <w:pStyle w:val="Default"/>
        <w:spacing w:before="240"/>
        <w:ind w:firstLine="440"/>
        <w:jc w:val="both"/>
      </w:pPr>
    </w:p>
    <w:p w:rsidR="008C60CB" w:rsidRDefault="008C60CB" w:rsidP="00EE6DA0">
      <w:pPr>
        <w:pStyle w:val="Default"/>
        <w:spacing w:before="240"/>
        <w:ind w:firstLine="440"/>
        <w:jc w:val="both"/>
      </w:pPr>
    </w:p>
    <w:p w:rsidR="00A074C8" w:rsidRPr="00F93981" w:rsidRDefault="00A074C8" w:rsidP="00B453AF">
      <w:pPr>
        <w:pStyle w:val="Nadpis1"/>
        <w:numPr>
          <w:ilvl w:val="0"/>
          <w:numId w:val="24"/>
        </w:numPr>
        <w:rPr>
          <w:sz w:val="28"/>
          <w:szCs w:val="28"/>
          <w:u w:val="none"/>
        </w:rPr>
      </w:pPr>
      <w:bookmarkStart w:id="9" w:name="_Toc435527333"/>
      <w:r w:rsidRPr="00F93981">
        <w:rPr>
          <w:sz w:val="28"/>
          <w:szCs w:val="28"/>
          <w:u w:val="none"/>
        </w:rPr>
        <w:lastRenderedPageBreak/>
        <w:t>Základné učebné priestory</w:t>
      </w:r>
      <w:bookmarkEnd w:id="9"/>
      <w:r w:rsidRPr="00F93981">
        <w:rPr>
          <w:sz w:val="28"/>
          <w:szCs w:val="28"/>
          <w:u w:val="none"/>
        </w:rPr>
        <w:t xml:space="preserve"> </w:t>
      </w:r>
    </w:p>
    <w:p w:rsidR="00E35AEC" w:rsidRPr="00E35AEC" w:rsidRDefault="00E35AEC" w:rsidP="00E35AEC"/>
    <w:p w:rsidR="00A074C8" w:rsidRPr="00E41A08" w:rsidRDefault="00A074C8" w:rsidP="00226E2C">
      <w:pPr>
        <w:pStyle w:val="Default"/>
        <w:ind w:firstLine="432"/>
        <w:jc w:val="both"/>
      </w:pPr>
      <w:r w:rsidRPr="00E41A08">
        <w:t>Základné učebné priestory sú nevyhnutné na nadobudnutie požadovaných vedomostí a zručností stanovených výkonovými štandardami „ŠVP“ a</w:t>
      </w:r>
      <w:r>
        <w:t xml:space="preserve"> špecifík výučby učebného odboru 3672 H  kamenár. Stanovené sú priestory pre teoretické vyučovanie v tabuľke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 w:rsidRPr="00E41A08">
        <w:t xml:space="preserve"> v</w:t>
      </w:r>
      <w:r>
        <w:t> tabuľke č. 2 pre praktické vyučovanie, ktoré vyhovujú všeobecne záväzným právnym predpisom.</w:t>
      </w:r>
    </w:p>
    <w:p w:rsidR="00A074C8" w:rsidRPr="00E41A08" w:rsidRDefault="00A074C8" w:rsidP="00226E2C">
      <w:pPr>
        <w:pStyle w:val="Default"/>
        <w:ind w:firstLine="432"/>
        <w:jc w:val="both"/>
      </w:pPr>
      <w:r w:rsidRPr="00E41A08">
        <w:t>P</w:t>
      </w:r>
      <w:r>
        <w:t xml:space="preserve">očet, rozmery a vybavenie šatní a </w:t>
      </w:r>
      <w:r w:rsidRPr="00E41A08">
        <w:t xml:space="preserve"> hygienických zariadení – umyvární, spŕch, WC musí byť navrhnutý v súlade s typologickými a typizačnými smernicami, normami STN EN, hygienickými normami, predpismi o bezpečnosti a ochrane zdravia pri práci, pr</w:t>
      </w:r>
      <w:r>
        <w:t>edpismi o ochrane pred požiarom,</w:t>
      </w:r>
      <w:r w:rsidRPr="00E41A08">
        <w:t xml:space="preserve"> platnými pre normovanie a prevádzku zariadení pre prípravu žiakov na povolanie.</w:t>
      </w:r>
    </w:p>
    <w:p w:rsidR="00A074C8" w:rsidRDefault="00A074C8" w:rsidP="00C638E7">
      <w:pPr>
        <w:pStyle w:val="Default"/>
        <w:spacing w:after="240"/>
        <w:ind w:firstLine="440"/>
        <w:jc w:val="both"/>
      </w:pPr>
    </w:p>
    <w:p w:rsidR="00A074C8" w:rsidRDefault="00B453AF" w:rsidP="00B453AF">
      <w:pPr>
        <w:pStyle w:val="Nadpis2"/>
        <w:numPr>
          <w:ilvl w:val="0"/>
          <w:numId w:val="0"/>
        </w:numPr>
      </w:pPr>
      <w:bookmarkStart w:id="10" w:name="_Toc435527334"/>
      <w:r>
        <w:t xml:space="preserve">3.1  </w:t>
      </w:r>
      <w:r w:rsidR="00A074C8" w:rsidRPr="00324383">
        <w:t>Základné učebné priestory pre teoretické vyučovanie</w:t>
      </w:r>
      <w:bookmarkEnd w:id="10"/>
    </w:p>
    <w:p w:rsidR="00A074C8" w:rsidRDefault="00A074C8" w:rsidP="00062146">
      <w:pPr>
        <w:pStyle w:val="Default"/>
        <w:spacing w:before="120"/>
        <w:jc w:val="both"/>
      </w:pPr>
      <w:r>
        <w:t>Podľa špecifík a požiadaviek učebného odboru 3672 kamenár sú pre teoretické vyučovanie nevyhnutné nasledovné základné učebné priestory:</w:t>
      </w:r>
      <w:r w:rsidRPr="00324383">
        <w:t xml:space="preserve"> </w:t>
      </w:r>
    </w:p>
    <w:p w:rsidR="00A074C8" w:rsidRDefault="00A074C8" w:rsidP="008B5B7B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>Tabuľka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074C8" w:rsidRPr="00062146" w:rsidTr="00062146">
        <w:tc>
          <w:tcPr>
            <w:tcW w:w="768" w:type="dxa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teoretické vyučovanie</w:t>
            </w:r>
          </w:p>
        </w:tc>
      </w:tr>
      <w:tr w:rsidR="00A074C8" w:rsidRPr="00062146" w:rsidTr="00062146">
        <w:tc>
          <w:tcPr>
            <w:tcW w:w="768" w:type="dxa"/>
            <w:vAlign w:val="center"/>
          </w:tcPr>
          <w:p w:rsidR="00A074C8" w:rsidRPr="00062146" w:rsidRDefault="00A074C8" w:rsidP="0006214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470" w:type="dxa"/>
          </w:tcPr>
          <w:p w:rsidR="00A074C8" w:rsidRPr="00062146" w:rsidRDefault="00A074C8" w:rsidP="00062146">
            <w:pPr>
              <w:pStyle w:val="Default"/>
              <w:rPr>
                <w:bCs/>
              </w:rPr>
            </w:pPr>
            <w:r w:rsidRPr="00062146">
              <w:rPr>
                <w:bCs/>
              </w:rPr>
              <w:t xml:space="preserve">Odborná učebňa </w:t>
            </w:r>
            <w:r w:rsidRPr="004D2326">
              <w:t>(na vyučovanie odborných predmetov)</w:t>
            </w:r>
          </w:p>
        </w:tc>
      </w:tr>
      <w:tr w:rsidR="00A074C8" w:rsidRPr="00062146" w:rsidTr="00062146">
        <w:tc>
          <w:tcPr>
            <w:tcW w:w="768" w:type="dxa"/>
            <w:vAlign w:val="center"/>
          </w:tcPr>
          <w:p w:rsidR="00A074C8" w:rsidRPr="00062146" w:rsidRDefault="00A074C8" w:rsidP="0006214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470" w:type="dxa"/>
          </w:tcPr>
          <w:p w:rsidR="00A074C8" w:rsidRPr="00062146" w:rsidRDefault="00BE6283" w:rsidP="00BE6283">
            <w:pPr>
              <w:pStyle w:val="Default"/>
              <w:rPr>
                <w:bCs/>
              </w:rPr>
            </w:pPr>
            <w:r>
              <w:rPr>
                <w:bCs/>
              </w:rPr>
              <w:t>Učebňa</w:t>
            </w:r>
            <w:r w:rsidR="00A074C8" w:rsidRPr="00062146">
              <w:rPr>
                <w:bCs/>
              </w:rPr>
              <w:t xml:space="preserve"> trieda</w:t>
            </w:r>
          </w:p>
        </w:tc>
      </w:tr>
    </w:tbl>
    <w:p w:rsidR="00A074C8" w:rsidRPr="00324383" w:rsidRDefault="00A074C8" w:rsidP="00B453AF">
      <w:pPr>
        <w:pStyle w:val="Nadpis2"/>
        <w:numPr>
          <w:ilvl w:val="1"/>
          <w:numId w:val="24"/>
        </w:numPr>
        <w:ind w:left="357" w:hanging="357"/>
      </w:pPr>
      <w:bookmarkStart w:id="11" w:name="_Toc435527335"/>
      <w:r w:rsidRPr="00324383">
        <w:t>Základné učebné priestory pre praktické vyučovanie</w:t>
      </w:r>
      <w:bookmarkEnd w:id="11"/>
      <w:r w:rsidRPr="00324383">
        <w:t xml:space="preserve"> </w:t>
      </w:r>
    </w:p>
    <w:p w:rsidR="00A074C8" w:rsidRDefault="00A074C8" w:rsidP="00226E2C">
      <w:pPr>
        <w:pStyle w:val="Default"/>
        <w:spacing w:before="120"/>
        <w:ind w:firstLine="576"/>
        <w:jc w:val="both"/>
      </w:pPr>
      <w:r w:rsidRPr="00324383">
        <w:t>Pre zabezp</w:t>
      </w:r>
      <w:r>
        <w:t xml:space="preserve">ečenie praktického vyučovania realizovaného formou odborného výcviku  podľa špecifík a požiadaviek učebného odboru </w:t>
      </w:r>
      <w:r>
        <w:rPr>
          <w:bCs/>
        </w:rPr>
        <w:t>3672 H kamenár</w:t>
      </w:r>
      <w:r>
        <w:t xml:space="preserve"> nevyhnutné nasledovné základné učebné priestory, ktoré sú uvedené  </w:t>
      </w:r>
      <w:r w:rsidRPr="00324383">
        <w:t xml:space="preserve">v </w:t>
      </w:r>
      <w:r w:rsidR="00B453AF">
        <w:t>t</w:t>
      </w:r>
      <w:r w:rsidRPr="00324383">
        <w:t>abuľk</w:t>
      </w:r>
      <w:r>
        <w:t>e</w:t>
      </w:r>
      <w:r w:rsidRPr="00324383">
        <w:t xml:space="preserve"> č. 2. </w:t>
      </w:r>
    </w:p>
    <w:p w:rsidR="00A074C8" w:rsidRDefault="00A074C8" w:rsidP="008B5B7B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074C8" w:rsidRPr="00062146" w:rsidTr="00B83D41">
        <w:tc>
          <w:tcPr>
            <w:tcW w:w="768" w:type="dxa"/>
            <w:shd w:val="clear" w:color="auto" w:fill="D9D9D9"/>
          </w:tcPr>
          <w:p w:rsidR="00A074C8" w:rsidRPr="00062146" w:rsidRDefault="00A074C8" w:rsidP="00B83D41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074C8" w:rsidRPr="00062146" w:rsidRDefault="00A074C8" w:rsidP="00B83D41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praktické vyučovanie</w:t>
            </w:r>
          </w:p>
        </w:tc>
      </w:tr>
      <w:tr w:rsidR="00A074C8" w:rsidRPr="00062146" w:rsidTr="00B83D41">
        <w:tc>
          <w:tcPr>
            <w:tcW w:w="768" w:type="dxa"/>
          </w:tcPr>
          <w:p w:rsidR="00A074C8" w:rsidRPr="0003296D" w:rsidRDefault="00A074C8" w:rsidP="00B83D41">
            <w:pPr>
              <w:pStyle w:val="Default"/>
              <w:jc w:val="center"/>
              <w:rPr>
                <w:bCs/>
              </w:rPr>
            </w:pPr>
            <w:r w:rsidRPr="0003296D">
              <w:rPr>
                <w:bCs/>
              </w:rPr>
              <w:t>1.</w:t>
            </w:r>
          </w:p>
        </w:tc>
        <w:tc>
          <w:tcPr>
            <w:tcW w:w="8470" w:type="dxa"/>
          </w:tcPr>
          <w:p w:rsidR="00A074C8" w:rsidRPr="00257C48" w:rsidRDefault="00841370" w:rsidP="00841370">
            <w:pPr>
              <w:pStyle w:val="Default"/>
              <w:rPr>
                <w:bCs/>
              </w:rPr>
            </w:pPr>
            <w:r>
              <w:rPr>
                <w:bCs/>
              </w:rPr>
              <w:t>Š</w:t>
            </w:r>
            <w:r w:rsidR="00A074C8" w:rsidRPr="00257C48">
              <w:rPr>
                <w:bCs/>
              </w:rPr>
              <w:t xml:space="preserve">kolská </w:t>
            </w:r>
            <w:r w:rsidR="00A074C8">
              <w:rPr>
                <w:bCs/>
              </w:rPr>
              <w:t>dielňa pre ručné opracovanie kameňa</w:t>
            </w:r>
          </w:p>
        </w:tc>
      </w:tr>
      <w:tr w:rsidR="00A074C8" w:rsidRPr="00062146" w:rsidTr="00B83D41">
        <w:tc>
          <w:tcPr>
            <w:tcW w:w="768" w:type="dxa"/>
          </w:tcPr>
          <w:p w:rsidR="00A074C8" w:rsidRPr="0003296D" w:rsidRDefault="00A074C8" w:rsidP="00B83D41">
            <w:pPr>
              <w:pStyle w:val="Default"/>
              <w:jc w:val="center"/>
              <w:rPr>
                <w:bCs/>
              </w:rPr>
            </w:pPr>
            <w:r w:rsidRPr="0003296D">
              <w:rPr>
                <w:bCs/>
              </w:rPr>
              <w:t>2.</w:t>
            </w:r>
          </w:p>
        </w:tc>
        <w:tc>
          <w:tcPr>
            <w:tcW w:w="8470" w:type="dxa"/>
          </w:tcPr>
          <w:p w:rsidR="00A074C8" w:rsidRDefault="00841370" w:rsidP="00841370">
            <w:pPr>
              <w:pStyle w:val="Default"/>
              <w:rPr>
                <w:bCs/>
              </w:rPr>
            </w:pPr>
            <w:r>
              <w:rPr>
                <w:bCs/>
              </w:rPr>
              <w:t>Š</w:t>
            </w:r>
            <w:r w:rsidR="00A074C8">
              <w:rPr>
                <w:bCs/>
              </w:rPr>
              <w:t xml:space="preserve">kolská dielňa strojové opracovanie kameňa </w:t>
            </w:r>
          </w:p>
        </w:tc>
      </w:tr>
      <w:tr w:rsidR="00A074C8" w:rsidRPr="00062146" w:rsidTr="00B83D41">
        <w:tc>
          <w:tcPr>
            <w:tcW w:w="768" w:type="dxa"/>
          </w:tcPr>
          <w:p w:rsidR="00A074C8" w:rsidRPr="0003296D" w:rsidRDefault="00A074C8" w:rsidP="00B83D41">
            <w:pPr>
              <w:pStyle w:val="Default"/>
              <w:jc w:val="center"/>
              <w:rPr>
                <w:bCs/>
              </w:rPr>
            </w:pPr>
            <w:r w:rsidRPr="0003296D">
              <w:rPr>
                <w:bCs/>
              </w:rPr>
              <w:t>3.</w:t>
            </w:r>
          </w:p>
        </w:tc>
        <w:tc>
          <w:tcPr>
            <w:tcW w:w="8470" w:type="dxa"/>
          </w:tcPr>
          <w:p w:rsidR="00A074C8" w:rsidRDefault="00841370" w:rsidP="00841370">
            <w:pPr>
              <w:pStyle w:val="Default"/>
              <w:rPr>
                <w:bCs/>
              </w:rPr>
            </w:pPr>
            <w:r>
              <w:rPr>
                <w:bCs/>
              </w:rPr>
              <w:t>Š</w:t>
            </w:r>
            <w:r w:rsidR="00A074C8">
              <w:rPr>
                <w:bCs/>
              </w:rPr>
              <w:t>kolská dielňa pre tesanie písma</w:t>
            </w:r>
          </w:p>
        </w:tc>
      </w:tr>
      <w:tr w:rsidR="00A074C8" w:rsidRPr="00062146" w:rsidTr="00B83D41">
        <w:tc>
          <w:tcPr>
            <w:tcW w:w="768" w:type="dxa"/>
          </w:tcPr>
          <w:p w:rsidR="00A074C8" w:rsidRPr="0003296D" w:rsidRDefault="00A074C8" w:rsidP="00B83D41">
            <w:pPr>
              <w:pStyle w:val="Default"/>
              <w:jc w:val="center"/>
              <w:rPr>
                <w:bCs/>
              </w:rPr>
            </w:pPr>
            <w:r w:rsidRPr="0003296D">
              <w:rPr>
                <w:bCs/>
              </w:rPr>
              <w:t>4.</w:t>
            </w:r>
          </w:p>
        </w:tc>
        <w:tc>
          <w:tcPr>
            <w:tcW w:w="8470" w:type="dxa"/>
          </w:tcPr>
          <w:p w:rsidR="00A074C8" w:rsidRDefault="00841370" w:rsidP="00841370">
            <w:pPr>
              <w:pStyle w:val="Default"/>
              <w:rPr>
                <w:bCs/>
              </w:rPr>
            </w:pPr>
            <w:r>
              <w:rPr>
                <w:bCs/>
              </w:rPr>
              <w:t>K</w:t>
            </w:r>
            <w:r w:rsidR="00A074C8">
              <w:rPr>
                <w:bCs/>
              </w:rPr>
              <w:t>abinet majstra odborn</w:t>
            </w:r>
            <w:r>
              <w:rPr>
                <w:bCs/>
              </w:rPr>
              <w:t>ého výcviku</w:t>
            </w:r>
          </w:p>
        </w:tc>
      </w:tr>
      <w:tr w:rsidR="00A074C8" w:rsidRPr="00062146" w:rsidTr="00B83D41">
        <w:tc>
          <w:tcPr>
            <w:tcW w:w="768" w:type="dxa"/>
          </w:tcPr>
          <w:p w:rsidR="00A074C8" w:rsidRPr="0003296D" w:rsidRDefault="00A074C8" w:rsidP="00B83D41">
            <w:pPr>
              <w:pStyle w:val="Default"/>
              <w:jc w:val="center"/>
              <w:rPr>
                <w:bCs/>
              </w:rPr>
            </w:pPr>
            <w:r w:rsidRPr="0003296D">
              <w:rPr>
                <w:bCs/>
              </w:rPr>
              <w:t>5.</w:t>
            </w:r>
          </w:p>
        </w:tc>
        <w:tc>
          <w:tcPr>
            <w:tcW w:w="8470" w:type="dxa"/>
          </w:tcPr>
          <w:p w:rsidR="00A074C8" w:rsidRDefault="00BE6283" w:rsidP="00BE6283">
            <w:pPr>
              <w:pStyle w:val="Default"/>
              <w:rPr>
                <w:bCs/>
              </w:rPr>
            </w:pPr>
            <w:r>
              <w:rPr>
                <w:bCs/>
              </w:rPr>
              <w:t>S</w:t>
            </w:r>
            <w:r w:rsidR="00A074C8">
              <w:rPr>
                <w:bCs/>
              </w:rPr>
              <w:t>klad materiálu</w:t>
            </w:r>
          </w:p>
        </w:tc>
      </w:tr>
      <w:tr w:rsidR="00A074C8" w:rsidRPr="00062146" w:rsidTr="00B83D41">
        <w:tc>
          <w:tcPr>
            <w:tcW w:w="768" w:type="dxa"/>
          </w:tcPr>
          <w:p w:rsidR="00A074C8" w:rsidRPr="0003296D" w:rsidRDefault="00A074C8" w:rsidP="00B83D41">
            <w:pPr>
              <w:pStyle w:val="Default"/>
              <w:jc w:val="center"/>
              <w:rPr>
                <w:bCs/>
              </w:rPr>
            </w:pPr>
            <w:r w:rsidRPr="0003296D">
              <w:rPr>
                <w:bCs/>
              </w:rPr>
              <w:t>6.</w:t>
            </w:r>
          </w:p>
        </w:tc>
        <w:tc>
          <w:tcPr>
            <w:tcW w:w="8470" w:type="dxa"/>
          </w:tcPr>
          <w:p w:rsidR="00A074C8" w:rsidRDefault="00BE6283" w:rsidP="00BE6283">
            <w:pPr>
              <w:pStyle w:val="Default"/>
              <w:rPr>
                <w:bCs/>
              </w:rPr>
            </w:pPr>
            <w:r>
              <w:rPr>
                <w:bCs/>
              </w:rPr>
              <w:t>S</w:t>
            </w:r>
            <w:r w:rsidR="00A074C8">
              <w:rPr>
                <w:bCs/>
              </w:rPr>
              <w:t>klad náradia</w:t>
            </w:r>
          </w:p>
        </w:tc>
      </w:tr>
      <w:tr w:rsidR="00A074C8" w:rsidRPr="00062146" w:rsidTr="00B83D41">
        <w:tc>
          <w:tcPr>
            <w:tcW w:w="768" w:type="dxa"/>
          </w:tcPr>
          <w:p w:rsidR="00A074C8" w:rsidRPr="0003296D" w:rsidRDefault="00A074C8" w:rsidP="00B83D41">
            <w:pPr>
              <w:pStyle w:val="Default"/>
              <w:jc w:val="center"/>
              <w:rPr>
                <w:bCs/>
              </w:rPr>
            </w:pPr>
            <w:r w:rsidRPr="0003296D">
              <w:rPr>
                <w:bCs/>
              </w:rPr>
              <w:t>7.</w:t>
            </w:r>
          </w:p>
        </w:tc>
        <w:tc>
          <w:tcPr>
            <w:tcW w:w="8470" w:type="dxa"/>
          </w:tcPr>
          <w:p w:rsidR="00A074C8" w:rsidRDefault="00BE6283" w:rsidP="00BE6283">
            <w:pPr>
              <w:pStyle w:val="Default"/>
              <w:rPr>
                <w:bCs/>
              </w:rPr>
            </w:pPr>
            <w:r>
              <w:rPr>
                <w:bCs/>
              </w:rPr>
              <w:t>Ša</w:t>
            </w:r>
            <w:r w:rsidR="00A074C8">
              <w:rPr>
                <w:bCs/>
              </w:rPr>
              <w:t xml:space="preserve">tňa </w:t>
            </w:r>
          </w:p>
        </w:tc>
      </w:tr>
    </w:tbl>
    <w:p w:rsidR="00226E2C" w:rsidRDefault="00226E2C" w:rsidP="00226E2C">
      <w:pPr>
        <w:pStyle w:val="Nadpis1"/>
        <w:numPr>
          <w:ilvl w:val="0"/>
          <w:numId w:val="0"/>
        </w:numPr>
        <w:rPr>
          <w:sz w:val="28"/>
          <w:szCs w:val="28"/>
          <w:u w:val="none"/>
        </w:rPr>
      </w:pPr>
    </w:p>
    <w:p w:rsidR="00A074C8" w:rsidRPr="00226E2C" w:rsidRDefault="00A074C8" w:rsidP="00226E2C">
      <w:pPr>
        <w:pStyle w:val="Nadpis1"/>
        <w:numPr>
          <w:ilvl w:val="0"/>
          <w:numId w:val="23"/>
        </w:numPr>
        <w:rPr>
          <w:sz w:val="28"/>
          <w:szCs w:val="28"/>
          <w:u w:val="none"/>
        </w:rPr>
      </w:pPr>
      <w:bookmarkStart w:id="12" w:name="_Toc435527336"/>
      <w:r w:rsidRPr="00226E2C">
        <w:rPr>
          <w:sz w:val="28"/>
          <w:szCs w:val="28"/>
          <w:u w:val="none"/>
        </w:rPr>
        <w:t>Základné vybavenie učebných priestorov</w:t>
      </w:r>
      <w:bookmarkEnd w:id="12"/>
      <w:r w:rsidRPr="00226E2C">
        <w:rPr>
          <w:sz w:val="28"/>
          <w:szCs w:val="28"/>
          <w:u w:val="none"/>
        </w:rPr>
        <w:t xml:space="preserve"> </w:t>
      </w:r>
    </w:p>
    <w:p w:rsidR="00226E2C" w:rsidRPr="00226E2C" w:rsidRDefault="00226E2C" w:rsidP="00226E2C"/>
    <w:p w:rsidR="00A074C8" w:rsidRDefault="00A074C8" w:rsidP="00226E2C">
      <w:pPr>
        <w:pStyle w:val="Default"/>
        <w:ind w:firstLine="432"/>
        <w:jc w:val="both"/>
      </w:pPr>
      <w:r w:rsidRPr="00C736A2">
        <w:t>Jednotlivé učebné priestory pre teoretické a praktické vyučovanie uvedené v tretej časti sú rozpracované v tabuľkách č.3 a č.4</w:t>
      </w:r>
      <w:r>
        <w:t>,</w:t>
      </w:r>
      <w:r w:rsidRPr="00C736A2">
        <w:t xml:space="preserve"> kde je uvedené základné vybavenie pre teoretické vyučovanie a základné vybavenie p</w:t>
      </w:r>
      <w:r>
        <w:t xml:space="preserve">re praktické vyučovanie v </w:t>
      </w:r>
      <w:r w:rsidRPr="00FD784E">
        <w:t>odbore.</w:t>
      </w:r>
    </w:p>
    <w:p w:rsidR="00A074C8" w:rsidRPr="00171AE1" w:rsidRDefault="00A074C8" w:rsidP="00E35AEC">
      <w:pPr>
        <w:pStyle w:val="Default"/>
        <w:jc w:val="both"/>
      </w:pPr>
      <w:r w:rsidRPr="00171AE1">
        <w:t>Pri vybavení pracovného miesta žiaka sú uvedené všetky základné pomôcky, náradie a pod., ktoré žiak potrebuje v procese teoretickej a praktickej prípravy vo svojom odbore</w:t>
      </w:r>
      <w:r>
        <w:t xml:space="preserve">. </w:t>
      </w:r>
      <w:r w:rsidRPr="00171AE1">
        <w:t xml:space="preserve"> </w:t>
      </w:r>
    </w:p>
    <w:p w:rsidR="00A074C8" w:rsidRPr="00171AE1" w:rsidRDefault="00A074C8" w:rsidP="00226E2C">
      <w:pPr>
        <w:pStyle w:val="Default"/>
        <w:ind w:firstLine="709"/>
        <w:jc w:val="both"/>
      </w:pPr>
      <w:r>
        <w:lastRenderedPageBreak/>
        <w:t>Pri polož</w:t>
      </w:r>
      <w:r w:rsidRPr="00171AE1">
        <w:t>k</w:t>
      </w:r>
      <w:r>
        <w:t>ách označených  „podľa potreby“ sa nedajú presne vyšpecifikovať množstvá</w:t>
      </w:r>
      <w:r w:rsidRPr="00171AE1">
        <w:t>, ale pre daný učebný odbor sú povinné</w:t>
      </w:r>
      <w:r>
        <w:t>, j</w:t>
      </w:r>
      <w:r w:rsidRPr="00171AE1">
        <w:t xml:space="preserve">edná sa najmä o cvičný materiál, ktorý musí byť stále k dispozícii a názorné učebné pomôcky. </w:t>
      </w:r>
    </w:p>
    <w:p w:rsidR="00A074C8" w:rsidRPr="00F93981" w:rsidRDefault="00A074C8" w:rsidP="009D5ABB">
      <w:pPr>
        <w:pStyle w:val="Default"/>
        <w:spacing w:before="120"/>
        <w:jc w:val="both"/>
      </w:pPr>
      <w:r w:rsidRPr="00F93981">
        <w:t>Vybavenie je definované pre učebnú skupinu 12 žiakov.</w:t>
      </w:r>
    </w:p>
    <w:p w:rsidR="00A074C8" w:rsidRPr="00BF115B" w:rsidRDefault="00A074C8" w:rsidP="00BF115B">
      <w:pPr>
        <w:pStyle w:val="Nadpis2"/>
      </w:pPr>
      <w:bookmarkStart w:id="13" w:name="_Toc435527337"/>
      <w:r w:rsidRPr="00BF115B">
        <w:t>Základné vybavenie učebných priestorov pre teoretické vyučovanie</w:t>
      </w:r>
      <w:bookmarkEnd w:id="13"/>
    </w:p>
    <w:p w:rsidR="00A074C8" w:rsidRDefault="00A074C8" w:rsidP="00050E55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3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A074C8" w:rsidRPr="00062146" w:rsidTr="00BF115B">
        <w:trPr>
          <w:trHeight w:val="541"/>
        </w:trPr>
        <w:tc>
          <w:tcPr>
            <w:tcW w:w="878" w:type="dxa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A074C8" w:rsidRPr="00062146" w:rsidRDefault="00A074C8" w:rsidP="00BF115B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Teoretické vyučovanie</w:t>
            </w:r>
          </w:p>
        </w:tc>
      </w:tr>
      <w:tr w:rsidR="00A074C8" w:rsidRPr="00062146" w:rsidTr="006F29DD">
        <w:tc>
          <w:tcPr>
            <w:tcW w:w="878" w:type="dxa"/>
            <w:vMerge w:val="restart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1)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A074C8" w:rsidRPr="00062146" w:rsidTr="006F29DD">
        <w:tc>
          <w:tcPr>
            <w:tcW w:w="878" w:type="dxa"/>
            <w:vMerge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A074C8" w:rsidRPr="00062146" w:rsidTr="006F29DD">
        <w:tc>
          <w:tcPr>
            <w:tcW w:w="878" w:type="dxa"/>
            <w:vMerge w:val="restart"/>
            <w:vAlign w:val="center"/>
          </w:tcPr>
          <w:p w:rsidR="00A074C8" w:rsidRPr="004E3298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4E3298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  <w:r w:rsidRPr="003612C8">
              <w:rPr>
                <w:b/>
                <w:bCs/>
              </w:rPr>
              <w:t>Odborná učebňa</w:t>
            </w:r>
          </w:p>
        </w:tc>
        <w:tc>
          <w:tcPr>
            <w:tcW w:w="4400" w:type="dxa"/>
          </w:tcPr>
          <w:p w:rsidR="00A074C8" w:rsidRPr="00BF4737" w:rsidRDefault="00A074C8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Dataprojektor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0938E7" w:rsidRDefault="00A074C8" w:rsidP="00E570D3">
            <w:pPr>
              <w:pStyle w:val="Default"/>
              <w:rPr>
                <w:bCs/>
              </w:rPr>
            </w:pPr>
            <w:r w:rsidRPr="00BF4737">
              <w:rPr>
                <w:bCs/>
              </w:rPr>
              <w:t>PC učiteľský</w:t>
            </w:r>
            <w:r>
              <w:rPr>
                <w:bCs/>
              </w:rPr>
              <w:t xml:space="preserve"> (notebook)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Ozvučenie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0938E7" w:rsidRDefault="00A074C8" w:rsidP="00E570D3">
            <w:pPr>
              <w:pStyle w:val="Default"/>
              <w:rPr>
                <w:bCs/>
              </w:rPr>
            </w:pPr>
            <w:r w:rsidRPr="000938E7">
              <w:rPr>
                <w:bCs/>
              </w:rPr>
              <w:t>Internetové pripojenie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0938E7" w:rsidRDefault="00A074C8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Keramická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Laserové ukazovadlo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</w:pPr>
            <w: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321FD7" w:rsidRDefault="00A074C8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Zatemnenie okien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226E2C" w:rsidRDefault="00A074C8" w:rsidP="00E570D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321FD7" w:rsidRDefault="00A074C8" w:rsidP="00CE6A67">
            <w:pPr>
              <w:pStyle w:val="Default"/>
              <w:rPr>
                <w:bCs/>
              </w:rPr>
            </w:pPr>
            <w:r>
              <w:rPr>
                <w:bCs/>
              </w:rPr>
              <w:t>K</w:t>
            </w:r>
            <w:r w:rsidRPr="00321FD7">
              <w:rPr>
                <w:bCs/>
              </w:rPr>
              <w:t>atedra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321FD7" w:rsidRDefault="00A074C8" w:rsidP="00CE6A67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 xml:space="preserve">Stolička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3612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321FD7" w:rsidRDefault="00A074C8" w:rsidP="00E570D3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rPr>
                <w:bCs/>
              </w:rPr>
            </w:pP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321FD7" w:rsidRDefault="00CE6A67" w:rsidP="00CE6A67">
            <w:pPr>
              <w:pStyle w:val="Default"/>
              <w:rPr>
                <w:bCs/>
              </w:rPr>
            </w:pPr>
            <w:r>
              <w:rPr>
                <w:bCs/>
              </w:rPr>
              <w:t>S</w:t>
            </w:r>
            <w:r w:rsidR="00A074C8" w:rsidRPr="00321FD7">
              <w:rPr>
                <w:bCs/>
              </w:rPr>
              <w:t>tolička</w:t>
            </w:r>
            <w:r>
              <w:rPr>
                <w:bCs/>
              </w:rPr>
              <w:t xml:space="preserve"> školská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EF0EBD" w:rsidRDefault="00A074C8" w:rsidP="00E570D3">
            <w:pPr>
              <w:pStyle w:val="Default"/>
              <w:rPr>
                <w:bCs/>
              </w:rPr>
            </w:pP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A074C8" w:rsidP="004E3298">
            <w:pPr>
              <w:pStyle w:val="Default"/>
            </w:pPr>
            <w:r>
              <w:t>Skrinka na odbornú literatúru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4E329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A074C8" w:rsidP="00E570D3">
            <w:pPr>
              <w:pStyle w:val="Default"/>
            </w:pPr>
            <w:r>
              <w:t>Skrinka na učebné pomôcky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E570D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262AFC" w:rsidRDefault="00A074C8" w:rsidP="004E3298">
            <w:pPr>
              <w:pStyle w:val="Default"/>
            </w:pPr>
            <w:r>
              <w:t>Učebné pomôcky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4E329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A074C8" w:rsidP="004E3298">
            <w:pPr>
              <w:pStyle w:val="Default"/>
            </w:pPr>
            <w:r>
              <w:t>Vzorky materiálov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4E329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4E3298">
            <w:pPr>
              <w:pStyle w:val="Default"/>
            </w:pPr>
            <w: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4E3298">
            <w:pPr>
              <w:pStyle w:val="Default"/>
              <w:jc w:val="center"/>
            </w:pPr>
            <w: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DB3D97" w:rsidP="00DB3D97">
            <w:pPr>
              <w:pStyle w:val="Default"/>
            </w:pPr>
            <w:r>
              <w:t>Kôš na odpadky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4E3298">
            <w:pPr>
              <w:pStyle w:val="Default"/>
              <w:jc w:val="center"/>
            </w:pPr>
            <w:r>
              <w:t>1</w:t>
            </w:r>
          </w:p>
        </w:tc>
      </w:tr>
      <w:tr w:rsidR="00A074C8" w:rsidRPr="00062146" w:rsidTr="006F29DD">
        <w:tc>
          <w:tcPr>
            <w:tcW w:w="878" w:type="dxa"/>
            <w:vMerge w:val="restart"/>
            <w:vAlign w:val="center"/>
          </w:tcPr>
          <w:p w:rsidR="00A074C8" w:rsidRPr="00062146" w:rsidRDefault="00A074C8" w:rsidP="003612C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0" w:type="dxa"/>
            <w:vMerge w:val="restart"/>
            <w:vAlign w:val="center"/>
          </w:tcPr>
          <w:p w:rsidR="00A074C8" w:rsidRPr="00062146" w:rsidRDefault="00BE6283" w:rsidP="00BE628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A074C8">
              <w:rPr>
                <w:b/>
                <w:bCs/>
              </w:rPr>
              <w:t>čebňa</w:t>
            </w:r>
          </w:p>
        </w:tc>
        <w:tc>
          <w:tcPr>
            <w:tcW w:w="4400" w:type="dxa"/>
          </w:tcPr>
          <w:p w:rsidR="00A074C8" w:rsidRDefault="00A074C8" w:rsidP="004E3298">
            <w:pPr>
              <w:pStyle w:val="Default"/>
            </w:pPr>
            <w:r>
              <w:t>Školská lavica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Default="00A074C8" w:rsidP="003612C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CE6A67" w:rsidP="004E3298">
            <w:pPr>
              <w:pStyle w:val="Default"/>
            </w:pPr>
            <w:r>
              <w:rPr>
                <w:bCs/>
              </w:rPr>
              <w:t>S</w:t>
            </w:r>
            <w:r w:rsidRPr="00321FD7">
              <w:rPr>
                <w:bCs/>
              </w:rPr>
              <w:t>tolička</w:t>
            </w:r>
            <w:r>
              <w:rPr>
                <w:bCs/>
              </w:rPr>
              <w:t xml:space="preserve"> školská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4E3298">
            <w:pPr>
              <w:pStyle w:val="Default"/>
            </w:pPr>
            <w:r>
              <w:t>Katedra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  <w: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CE6A67">
            <w:pPr>
              <w:pStyle w:val="Default"/>
            </w:pPr>
            <w:r>
              <w:t xml:space="preserve">Stolička </w:t>
            </w: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  <w: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4E3298">
            <w:pPr>
              <w:pStyle w:val="Default"/>
            </w:pPr>
            <w:r>
              <w:t>Školská tabuľa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62AFC" w:rsidRDefault="00A074C8" w:rsidP="004E3298">
            <w:pPr>
              <w:pStyle w:val="Default"/>
              <w:jc w:val="center"/>
            </w:pPr>
            <w: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240C8E">
            <w:pPr>
              <w:pStyle w:val="Default"/>
            </w:pPr>
            <w: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240C8E">
            <w:pPr>
              <w:pStyle w:val="Default"/>
              <w:jc w:val="center"/>
            </w:pPr>
            <w:r>
              <w:t>1</w:t>
            </w:r>
          </w:p>
        </w:tc>
      </w:tr>
      <w:tr w:rsidR="00A074C8" w:rsidRPr="00062146" w:rsidTr="006F29DD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B453AF" w:rsidP="00B453AF">
            <w:pPr>
              <w:pStyle w:val="Default"/>
            </w:pPr>
            <w:r>
              <w:t>Kôš na odpadky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8E0461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8E0461">
            <w:pPr>
              <w:pStyle w:val="Default"/>
              <w:jc w:val="center"/>
            </w:pPr>
            <w:r>
              <w:t>1</w:t>
            </w:r>
          </w:p>
        </w:tc>
      </w:tr>
    </w:tbl>
    <w:p w:rsidR="00A074C8" w:rsidRDefault="00A074C8" w:rsidP="00BF115B">
      <w:bookmarkStart w:id="14" w:name="_GoBack"/>
      <w:bookmarkEnd w:id="14"/>
    </w:p>
    <w:p w:rsidR="00A074C8" w:rsidRDefault="00A074C8"/>
    <w:p w:rsidR="00BE6283" w:rsidRDefault="00BE6283"/>
    <w:p w:rsidR="00BE6283" w:rsidRDefault="00BE6283"/>
    <w:p w:rsidR="00BE6283" w:rsidRDefault="00BE6283"/>
    <w:p w:rsidR="00BE6283" w:rsidRDefault="00BE6283"/>
    <w:p w:rsidR="00BE6283" w:rsidRDefault="00BE6283"/>
    <w:p w:rsidR="00A074C8" w:rsidRPr="00BF115B" w:rsidRDefault="00A074C8" w:rsidP="00BF115B">
      <w:pPr>
        <w:pStyle w:val="Nadpis2"/>
        <w:ind w:left="0" w:firstLine="0"/>
        <w:rPr>
          <w:iCs w:val="0"/>
        </w:rPr>
      </w:pPr>
      <w:bookmarkStart w:id="15" w:name="_Toc435527338"/>
      <w:r w:rsidRPr="00BF115B">
        <w:rPr>
          <w:iCs w:val="0"/>
        </w:rPr>
        <w:lastRenderedPageBreak/>
        <w:t>Základné vybavenie učebných priestorov pre praktické vyučovanie</w:t>
      </w:r>
      <w:bookmarkEnd w:id="15"/>
      <w:r w:rsidRPr="00BF115B">
        <w:rPr>
          <w:iCs w:val="0"/>
        </w:rPr>
        <w:t xml:space="preserve"> </w:t>
      </w:r>
    </w:p>
    <w:p w:rsidR="00A074C8" w:rsidRDefault="00A074C8" w:rsidP="00BF115B">
      <w:pPr>
        <w:pStyle w:val="Default"/>
        <w:spacing w:before="24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4</w:t>
      </w:r>
    </w:p>
    <w:p w:rsidR="00A074C8" w:rsidRDefault="00A074C8" w:rsidP="00BF115B"/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A074C8" w:rsidRPr="00062146" w:rsidTr="00BA3C70">
        <w:tc>
          <w:tcPr>
            <w:tcW w:w="878" w:type="dxa"/>
            <w:shd w:val="clear" w:color="auto" w:fill="D9D9D9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</w:p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Praktické vyučovanie</w:t>
            </w:r>
          </w:p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074C8" w:rsidRPr="00062146" w:rsidTr="00BA3C70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6)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A074C8" w:rsidRPr="00062146" w:rsidTr="00BA3C70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074C8" w:rsidRPr="00062146" w:rsidRDefault="00A074C8" w:rsidP="00BA3C70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A074C8" w:rsidRPr="00062146" w:rsidTr="00BA3C70">
        <w:tc>
          <w:tcPr>
            <w:tcW w:w="878" w:type="dxa"/>
            <w:vMerge w:val="restart"/>
            <w:vAlign w:val="center"/>
          </w:tcPr>
          <w:p w:rsidR="00A074C8" w:rsidRPr="000F4E95" w:rsidRDefault="00A074C8" w:rsidP="00BA3C70">
            <w:pPr>
              <w:pStyle w:val="Default"/>
              <w:jc w:val="center"/>
              <w:rPr>
                <w:bCs/>
              </w:rPr>
            </w:pPr>
            <w:r w:rsidRPr="000F4E95">
              <w:rPr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A074C8" w:rsidRPr="000F4E95" w:rsidRDefault="00A074C8" w:rsidP="00BA3C70">
            <w:pPr>
              <w:pStyle w:val="Default"/>
              <w:rPr>
                <w:bCs/>
              </w:rPr>
            </w:pPr>
            <w:r w:rsidRPr="000F4E95">
              <w:rPr>
                <w:bCs/>
              </w:rPr>
              <w:t xml:space="preserve">Školská dielňa pre ručné opracovanie kameňa </w:t>
            </w:r>
          </w:p>
        </w:tc>
        <w:tc>
          <w:tcPr>
            <w:tcW w:w="4400" w:type="dxa"/>
          </w:tcPr>
          <w:p w:rsidR="00A074C8" w:rsidRPr="00DC4369" w:rsidRDefault="00841370" w:rsidP="00841370">
            <w:pPr>
              <w:pStyle w:val="Default"/>
            </w:pPr>
            <w:r>
              <w:t>F</w:t>
            </w:r>
            <w:r w:rsidR="00A074C8">
              <w:t>úrik stavebný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5316C7" w:rsidRDefault="00A074C8" w:rsidP="00BA3C70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841370" w:rsidP="00841370">
            <w:pPr>
              <w:pStyle w:val="Default"/>
            </w:pPr>
            <w:r>
              <w:t>K</w:t>
            </w:r>
            <w:r w:rsidR="00A074C8">
              <w:t>ladivo 10 kg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BA3C70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2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841370" w:rsidP="00841370">
            <w:pPr>
              <w:pStyle w:val="Default"/>
            </w:pPr>
            <w:r>
              <w:t>K</w:t>
            </w:r>
            <w:r w:rsidR="00A074C8">
              <w:t>ladivo 5 kg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BA3C70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2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841370" w:rsidP="00841370">
            <w:pPr>
              <w:pStyle w:val="Default"/>
            </w:pPr>
            <w:r>
              <w:t>K</w:t>
            </w:r>
            <w:r w:rsidR="00A074C8">
              <w:t>ladivo 1 kg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BA3C70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841370" w:rsidP="00841370">
            <w:pPr>
              <w:pStyle w:val="Default"/>
            </w:pPr>
            <w:r>
              <w:t>K</w:t>
            </w:r>
            <w:r w:rsidR="00A074C8">
              <w:t>ladivo 500g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BA3C70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841370" w:rsidP="00841370">
            <w:pPr>
              <w:pStyle w:val="Default"/>
            </w:pPr>
            <w:r>
              <w:t>O</w:t>
            </w:r>
            <w:r w:rsidR="00A074C8">
              <w:t>ceľové kliny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BA3C70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841370" w:rsidP="00841370">
            <w:r>
              <w:t>K</w:t>
            </w:r>
            <w:r w:rsidR="00A074C8">
              <w:t>rátky ostrý klin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 w:rsidRPr="00DB0E8C">
              <w:t>2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DB0E8C" w:rsidRDefault="00841370" w:rsidP="00841370">
            <w:pPr>
              <w:pStyle w:val="Default"/>
            </w:pPr>
            <w:r>
              <w:t>Š</w:t>
            </w:r>
            <w:r w:rsidR="00A074C8" w:rsidRPr="00DB0E8C">
              <w:t>picák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pStyle w:val="Default"/>
              <w:jc w:val="center"/>
            </w:pPr>
            <w:r w:rsidRPr="00DB0E8C">
              <w:t>2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pStyle w:val="Default"/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B0E8C" w:rsidRDefault="00841370" w:rsidP="00841370">
            <w:pPr>
              <w:pStyle w:val="Default"/>
            </w:pPr>
            <w:r>
              <w:t>Z</w:t>
            </w:r>
            <w:r w:rsidR="00A074C8">
              <w:t>ubák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DB0E8C" w:rsidRDefault="00A074C8" w:rsidP="00BA3C70">
            <w:pPr>
              <w:pStyle w:val="Default"/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B0E8C" w:rsidRDefault="00841370" w:rsidP="00841370">
            <w:pPr>
              <w:pStyle w:val="Default"/>
            </w:pPr>
            <w:r>
              <w:t>P</w:t>
            </w:r>
            <w:r w:rsidR="00A074C8">
              <w:t>emrlica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DB0E8C" w:rsidRDefault="00A074C8" w:rsidP="00BA3C70">
            <w:pPr>
              <w:pStyle w:val="Default"/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B0E8C" w:rsidRDefault="00841370" w:rsidP="00841370">
            <w:pPr>
              <w:pStyle w:val="Default"/>
            </w:pPr>
            <w:r>
              <w:t>P</w:t>
            </w:r>
            <w:r w:rsidR="00A074C8">
              <w:t>emrlovací nástavec ( sada )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DB0E8C" w:rsidRDefault="00A074C8" w:rsidP="00BA3C70">
            <w:pPr>
              <w:pStyle w:val="Default"/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B0E8C" w:rsidRDefault="00841370" w:rsidP="00841370">
            <w:pPr>
              <w:pStyle w:val="Default"/>
            </w:pPr>
            <w:r>
              <w:t>R</w:t>
            </w:r>
            <w:r w:rsidR="00A074C8">
              <w:t>ýhovačka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DB0E8C" w:rsidRDefault="00A074C8" w:rsidP="00BA3C70">
            <w:pPr>
              <w:pStyle w:val="Default"/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DB0E8C" w:rsidRDefault="00A074C8" w:rsidP="00BA3C70">
            <w:pPr>
              <w:pStyle w:val="Default"/>
            </w:pPr>
            <w:r>
              <w:t>odrážka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DB0E8C" w:rsidRDefault="00A074C8" w:rsidP="00BA3C70">
            <w:pPr>
              <w:pStyle w:val="Default"/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DB0E8C" w:rsidRDefault="00A074C8" w:rsidP="00BA3C70">
            <w:pPr>
              <w:pStyle w:val="Default"/>
            </w:pPr>
            <w:r>
              <w:t>zrnovák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DB0E8C" w:rsidRDefault="00A074C8" w:rsidP="00BA3C70">
            <w:pPr>
              <w:pStyle w:val="Default"/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B0E8C" w:rsidRDefault="00A074C8" w:rsidP="00BA3C70">
            <w:r>
              <w:t>dvojšpic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 w:rsidRPr="00DB0E8C"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B0E8C" w:rsidRDefault="00A074C8" w:rsidP="00BA3C70">
            <w:r>
              <w:t>dvojzub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B0E8C" w:rsidRDefault="00841370" w:rsidP="00BA3C70">
            <w:r>
              <w:t>Olovnica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DB0E8C" w:rsidRDefault="00841370" w:rsidP="00841370">
            <w:r>
              <w:t>Uholnica oceľová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841370">
            <w:r>
              <w:t>Oceľové pásmo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841370">
            <w:r>
              <w:t>Kefa oceľová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841370">
            <w:r>
              <w:t>Kefa ciroková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841370">
            <w:r>
              <w:t>Metla brezová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841370">
            <w:r>
              <w:t>Metla ciroková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841370">
            <w:r>
              <w:t>Lopata hliníková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DB0E8C" w:rsidRDefault="00841370" w:rsidP="00841370">
            <w:r>
              <w:t>Lopata oceľová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841370">
            <w:r>
              <w:t>Pracovný stôl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841370">
            <w:r>
              <w:t>Regále a stojany na odkladanie materiálu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226E2C">
            <w:pPr>
              <w:pStyle w:val="Default"/>
              <w:jc w:val="center"/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BA3C70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DB0E8C" w:rsidRDefault="00841370" w:rsidP="00841370">
            <w:r>
              <w:t>Kontajner na odpad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345"/>
        </w:trPr>
        <w:tc>
          <w:tcPr>
            <w:tcW w:w="878" w:type="dxa"/>
            <w:vMerge w:val="restart"/>
          </w:tcPr>
          <w:p w:rsidR="00A074C8" w:rsidRPr="00DB0E8C" w:rsidRDefault="00A074C8" w:rsidP="00BA3C70">
            <w:pPr>
              <w:pStyle w:val="Default"/>
              <w:jc w:val="center"/>
              <w:rPr>
                <w:bCs/>
              </w:rPr>
            </w:pPr>
            <w:r w:rsidRPr="00DB0E8C">
              <w:rPr>
                <w:bCs/>
              </w:rPr>
              <w:t>2.</w:t>
            </w:r>
          </w:p>
        </w:tc>
        <w:tc>
          <w:tcPr>
            <w:tcW w:w="1430" w:type="dxa"/>
            <w:vMerge w:val="restart"/>
          </w:tcPr>
          <w:p w:rsidR="00A074C8" w:rsidRPr="004751D8" w:rsidRDefault="00A074C8" w:rsidP="00BA3C70">
            <w:pPr>
              <w:pStyle w:val="Default"/>
              <w:rPr>
                <w:bCs/>
              </w:rPr>
            </w:pPr>
            <w:r w:rsidRPr="004751D8">
              <w:rPr>
                <w:bCs/>
              </w:rPr>
              <w:t xml:space="preserve">Školská dielňa pre strojové opracovanie kameňa </w:t>
            </w:r>
          </w:p>
        </w:tc>
        <w:tc>
          <w:tcPr>
            <w:tcW w:w="4400" w:type="dxa"/>
            <w:vAlign w:val="center"/>
          </w:tcPr>
          <w:p w:rsidR="00A074C8" w:rsidRPr="00DB0E8C" w:rsidRDefault="00841370" w:rsidP="001E0627">
            <w:r>
              <w:t xml:space="preserve">Píla </w:t>
            </w:r>
            <w:r w:rsidR="001E0627">
              <w:t>d</w:t>
            </w:r>
            <w:r>
              <w:t>eliaca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345"/>
        </w:trPr>
        <w:tc>
          <w:tcPr>
            <w:tcW w:w="878" w:type="dxa"/>
            <w:vMerge/>
          </w:tcPr>
          <w:p w:rsidR="00A074C8" w:rsidRPr="00DB0E8C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Pr="004751D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DB0E8C" w:rsidRDefault="00841370" w:rsidP="001E0627">
            <w:r>
              <w:t xml:space="preserve">Brúska </w:t>
            </w:r>
            <w:r w:rsidR="001E0627">
              <w:t>r</w:t>
            </w:r>
            <w:r>
              <w:t>amenná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345"/>
        </w:trPr>
        <w:tc>
          <w:tcPr>
            <w:tcW w:w="878" w:type="dxa"/>
            <w:vMerge/>
          </w:tcPr>
          <w:p w:rsidR="00A074C8" w:rsidRPr="00DB0E8C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Pr="004751D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DB0E8C" w:rsidRDefault="00841370" w:rsidP="001E0627">
            <w:r>
              <w:t xml:space="preserve">Sústruh </w:t>
            </w:r>
            <w:r w:rsidR="001E0627">
              <w:t>na</w:t>
            </w:r>
            <w:r>
              <w:t xml:space="preserve"> </w:t>
            </w:r>
            <w:r w:rsidR="001E0627">
              <w:t>s</w:t>
            </w:r>
            <w:r>
              <w:t xml:space="preserve">ústruženie </w:t>
            </w:r>
            <w:r w:rsidR="001E0627">
              <w:t>k</w:t>
            </w:r>
            <w:r>
              <w:t>ameňa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345"/>
        </w:trPr>
        <w:tc>
          <w:tcPr>
            <w:tcW w:w="878" w:type="dxa"/>
            <w:vMerge/>
          </w:tcPr>
          <w:p w:rsidR="00A074C8" w:rsidRPr="00DB0E8C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Pr="004751D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DB0E8C" w:rsidRDefault="00841370" w:rsidP="001E0627">
            <w:r>
              <w:t xml:space="preserve">Kontajner </w:t>
            </w:r>
            <w:r w:rsidR="001E0627">
              <w:t>n</w:t>
            </w:r>
            <w:r>
              <w:t xml:space="preserve">a </w:t>
            </w:r>
            <w:r w:rsidR="001E0627">
              <w:t>o</w:t>
            </w:r>
            <w:r>
              <w:t>dpad</w:t>
            </w: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DB0E8C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62"/>
        </w:trPr>
        <w:tc>
          <w:tcPr>
            <w:tcW w:w="878" w:type="dxa"/>
            <w:vMerge w:val="restart"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  <w:r w:rsidRPr="004751D8">
              <w:rPr>
                <w:bCs/>
              </w:rPr>
              <w:t>3.</w:t>
            </w:r>
          </w:p>
        </w:tc>
        <w:tc>
          <w:tcPr>
            <w:tcW w:w="1430" w:type="dxa"/>
            <w:vMerge w:val="restart"/>
          </w:tcPr>
          <w:p w:rsidR="00A074C8" w:rsidRPr="004751D8" w:rsidRDefault="00A074C8" w:rsidP="00BA3C70">
            <w:pPr>
              <w:pStyle w:val="Default"/>
              <w:rPr>
                <w:bCs/>
              </w:rPr>
            </w:pPr>
            <w:r>
              <w:rPr>
                <w:bCs/>
              </w:rPr>
              <w:t>Školská dielňa  pre tesanie písma</w:t>
            </w:r>
          </w:p>
        </w:tc>
        <w:tc>
          <w:tcPr>
            <w:tcW w:w="4400" w:type="dxa"/>
            <w:vAlign w:val="center"/>
          </w:tcPr>
          <w:p w:rsidR="00A074C8" w:rsidRDefault="00841370" w:rsidP="001E0627">
            <w:r>
              <w:t xml:space="preserve">Pieskovací </w:t>
            </w:r>
            <w:r w:rsidR="001E0627">
              <w:t>s</w:t>
            </w:r>
            <w:r>
              <w:t>troj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58"/>
        </w:trPr>
        <w:tc>
          <w:tcPr>
            <w:tcW w:w="878" w:type="dxa"/>
            <w:vMerge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B453AF">
            <w:r>
              <w:t xml:space="preserve">Dláto </w:t>
            </w:r>
            <w:r w:rsidR="001E0627">
              <w:t>s</w:t>
            </w:r>
            <w:r>
              <w:t> </w:t>
            </w:r>
            <w:r w:rsidR="001E0627">
              <w:t>d</w:t>
            </w:r>
            <w:r>
              <w:t xml:space="preserve">iamantovým </w:t>
            </w:r>
            <w:r w:rsidR="001E0627">
              <w:t>h</w:t>
            </w:r>
            <w:r>
              <w:t>rotom H=3,4 (</w:t>
            </w:r>
            <w:r w:rsidR="001E0627">
              <w:t>s</w:t>
            </w:r>
            <w:r>
              <w:t>ada)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58"/>
        </w:trPr>
        <w:tc>
          <w:tcPr>
            <w:tcW w:w="878" w:type="dxa"/>
            <w:vMerge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841370" w:rsidP="001E0627">
            <w:r>
              <w:t xml:space="preserve">Dláto </w:t>
            </w:r>
            <w:r w:rsidR="001E0627">
              <w:t>s</w:t>
            </w:r>
            <w:r>
              <w:t> </w:t>
            </w:r>
            <w:r w:rsidR="001E0627">
              <w:t>d</w:t>
            </w:r>
            <w:r>
              <w:t xml:space="preserve">iamantovým </w:t>
            </w:r>
            <w:r w:rsidR="001E0627">
              <w:t>h</w:t>
            </w:r>
            <w:r>
              <w:t xml:space="preserve">rotom </w:t>
            </w:r>
            <w:r w:rsidR="001E0627">
              <w:t>h</w:t>
            </w:r>
            <w:r>
              <w:t>=5,6 (</w:t>
            </w:r>
            <w:r w:rsidR="001E0627">
              <w:t>s</w:t>
            </w:r>
            <w:r>
              <w:t>ada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58"/>
        </w:trPr>
        <w:tc>
          <w:tcPr>
            <w:tcW w:w="878" w:type="dxa"/>
            <w:vMerge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1E0627" w:rsidP="001E0627">
            <w:r>
              <w:t>D</w:t>
            </w:r>
            <w:r w:rsidR="00A074C8">
              <w:t>láto s diamantovým hrotom h=8,10(</w:t>
            </w:r>
            <w:r w:rsidR="00A074C8" w:rsidRPr="001E0627">
              <w:rPr>
                <w:sz w:val="22"/>
                <w:szCs w:val="22"/>
              </w:rPr>
              <w:t xml:space="preserve">sada </w:t>
            </w:r>
            <w:r w:rsidR="00A074C8">
              <w:t>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58"/>
        </w:trPr>
        <w:tc>
          <w:tcPr>
            <w:tcW w:w="878" w:type="dxa"/>
            <w:vMerge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1E0627" w:rsidP="001E0627">
            <w:r>
              <w:t>D</w:t>
            </w:r>
            <w:r w:rsidR="00A074C8">
              <w:t>láto s diamantovým hrotom h=12 (sada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58"/>
        </w:trPr>
        <w:tc>
          <w:tcPr>
            <w:tcW w:w="878" w:type="dxa"/>
            <w:vMerge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1E0627" w:rsidP="001E0627">
            <w:r>
              <w:t>D</w:t>
            </w:r>
            <w:r w:rsidR="00A074C8">
              <w:t>láto s diamantovým hrotom h=20(sada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58"/>
        </w:trPr>
        <w:tc>
          <w:tcPr>
            <w:tcW w:w="878" w:type="dxa"/>
            <w:vMerge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1E0627" w:rsidP="001E0627">
            <w:r>
              <w:t>Š</w:t>
            </w:r>
            <w:r w:rsidR="00A074C8">
              <w:t>tetec na vykladanie zlata</w:t>
            </w:r>
          </w:p>
        </w:tc>
        <w:tc>
          <w:tcPr>
            <w:tcW w:w="1265" w:type="dxa"/>
            <w:shd w:val="clear" w:color="auto" w:fill="CCFFFF"/>
          </w:tcPr>
          <w:p w:rsidR="00A074C8" w:rsidRPr="00CD7F4E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58"/>
        </w:trPr>
        <w:tc>
          <w:tcPr>
            <w:tcW w:w="878" w:type="dxa"/>
            <w:vMerge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1E0627" w:rsidP="00BA3C70">
            <w:r>
              <w:t xml:space="preserve">Štetec </w:t>
            </w:r>
            <w:r w:rsidR="00A074C8">
              <w:t>nakladací ( na drahé kovy )</w:t>
            </w:r>
          </w:p>
        </w:tc>
        <w:tc>
          <w:tcPr>
            <w:tcW w:w="1265" w:type="dxa"/>
            <w:shd w:val="clear" w:color="auto" w:fill="CCFFFF"/>
          </w:tcPr>
          <w:p w:rsidR="00A074C8" w:rsidRPr="00CD7F4E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58"/>
        </w:trPr>
        <w:tc>
          <w:tcPr>
            <w:tcW w:w="878" w:type="dxa"/>
            <w:vMerge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1E0627" w:rsidP="00BA3C70">
            <w:r>
              <w:t>Pra</w:t>
            </w:r>
            <w:r w:rsidR="00A074C8">
              <w:t>covný stôl</w:t>
            </w:r>
          </w:p>
        </w:tc>
        <w:tc>
          <w:tcPr>
            <w:tcW w:w="1265" w:type="dxa"/>
            <w:shd w:val="clear" w:color="auto" w:fill="CCFFFF"/>
          </w:tcPr>
          <w:p w:rsidR="00A074C8" w:rsidRPr="00CD7F4E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 w:val="restart"/>
          </w:tcPr>
          <w:p w:rsidR="00A074C8" w:rsidRPr="004751D8" w:rsidRDefault="00A074C8" w:rsidP="00BA3C7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30" w:type="dxa"/>
            <w:vMerge w:val="restart"/>
          </w:tcPr>
          <w:p w:rsidR="00A074C8" w:rsidRDefault="00A074C8" w:rsidP="00BA3C70">
            <w:pPr>
              <w:pStyle w:val="Default"/>
              <w:rPr>
                <w:bCs/>
              </w:rPr>
            </w:pPr>
            <w:r>
              <w:rPr>
                <w:bCs/>
              </w:rPr>
              <w:t>Kabinet MOV</w:t>
            </w:r>
          </w:p>
        </w:tc>
        <w:tc>
          <w:tcPr>
            <w:tcW w:w="4400" w:type="dxa"/>
            <w:vAlign w:val="center"/>
          </w:tcPr>
          <w:p w:rsidR="00A074C8" w:rsidRDefault="001E0627" w:rsidP="00BA3C70">
            <w:r>
              <w:t>Písací</w:t>
            </w:r>
            <w:r w:rsidR="00A074C8">
              <w:t xml:space="preserve"> stôl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1E0627" w:rsidP="00BA3C70">
            <w:r>
              <w:t>St</w:t>
            </w:r>
            <w:r w:rsidR="00A074C8">
              <w:t>olička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1E0627" w:rsidP="00BA3C70">
            <w:r>
              <w:t>Oso</w:t>
            </w:r>
            <w:r w:rsidR="00A074C8">
              <w:t>bný počítač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P</w:t>
            </w:r>
            <w:r w:rsidR="00A074C8">
              <w:t>olice na odbornú literatúru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226E2C">
            <w:pPr>
              <w:pStyle w:val="Default"/>
              <w:jc w:val="center"/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S</w:t>
            </w:r>
            <w:r w:rsidR="00A074C8">
              <w:t>krinka na učebné pomôcky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Šat</w:t>
            </w:r>
            <w:r w:rsidR="00A074C8">
              <w:t>ňová skriňa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Pl</w:t>
            </w:r>
            <w:r w:rsidR="00A074C8">
              <w:t>ánovacia tabuľa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Le</w:t>
            </w:r>
            <w:r w:rsidR="00A074C8">
              <w:t>kárnička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35"/>
        </w:trPr>
        <w:tc>
          <w:tcPr>
            <w:tcW w:w="878" w:type="dxa"/>
            <w:vMerge w:val="restart"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430" w:type="dxa"/>
            <w:vMerge w:val="restart"/>
          </w:tcPr>
          <w:p w:rsidR="00A074C8" w:rsidRDefault="00A074C8" w:rsidP="00BA3C70">
            <w:pPr>
              <w:pStyle w:val="Default"/>
              <w:rPr>
                <w:bCs/>
              </w:rPr>
            </w:pPr>
            <w:r>
              <w:rPr>
                <w:bCs/>
              </w:rPr>
              <w:t>Sklad materiálu</w:t>
            </w: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 xml:space="preserve">Kameň </w:t>
            </w:r>
            <w:r w:rsidR="00A074C8">
              <w:t>lomový ( rôzne druhy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 xml:space="preserve">Rezané </w:t>
            </w:r>
            <w:r w:rsidR="00A074C8">
              <w:t>dosky z tvrdého  a mäkkého kameňa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F71B76">
            <w:r>
              <w:t>R</w:t>
            </w:r>
            <w:r w:rsidR="00A074C8">
              <w:t>ezané masívne kamene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554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F71B76">
            <w:r>
              <w:t>P</w:t>
            </w:r>
            <w:r w:rsidR="00A074C8">
              <w:t>emza</w:t>
            </w:r>
          </w:p>
        </w:tc>
        <w:tc>
          <w:tcPr>
            <w:tcW w:w="1265" w:type="dxa"/>
            <w:shd w:val="clear" w:color="auto" w:fill="CCFFFF"/>
          </w:tcPr>
          <w:p w:rsidR="00A074C8" w:rsidRPr="00A80925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A074C8" w:rsidP="00BA3C70">
            <w:r>
              <w:t>Mixtion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513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F71B76">
            <w:r>
              <w:t>L</w:t>
            </w:r>
            <w:r w:rsidR="00A074C8">
              <w:t>ístkové zlato, striebro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 xml:space="preserve">podľa </w:t>
            </w:r>
          </w:p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F71B76">
            <w:r>
              <w:t>C</w:t>
            </w:r>
            <w:r w:rsidR="00A074C8">
              <w:t>ement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F71B76">
            <w:r>
              <w:t>P</w:t>
            </w:r>
            <w:r w:rsidR="00A074C8">
              <w:t>iesok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633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F71B76">
            <w:r>
              <w:t>K</w:t>
            </w:r>
            <w:r w:rsidR="00A074C8">
              <w:t>amenná drť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F71B76">
            <w:r>
              <w:t>Š</w:t>
            </w:r>
            <w:r w:rsidR="00A074C8">
              <w:t>trkopiesok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49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V</w:t>
            </w:r>
            <w:r w:rsidR="00A074C8">
              <w:t>ápno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 xml:space="preserve">podľa </w:t>
            </w:r>
          </w:p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P</w:t>
            </w:r>
            <w:r w:rsidR="00A074C8">
              <w:t>iesok kremičitý do pieskovačky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S</w:t>
            </w:r>
            <w:r w:rsidR="00A074C8">
              <w:t>adra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R</w:t>
            </w:r>
            <w:r w:rsidR="00A074C8">
              <w:t>ezivo drevené ( hranoly, fošne, dosky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26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S</w:t>
            </w:r>
            <w:r w:rsidR="00A074C8">
              <w:t>tavebná oceľ ( tyčová, sieťová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Pe</w:t>
            </w:r>
            <w:r w:rsidR="00A074C8">
              <w:t>netračné hmoty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570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Ko</w:t>
            </w:r>
            <w:r w:rsidR="00A074C8">
              <w:t>nzervačné tmely a farby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Tó</w:t>
            </w:r>
            <w:r w:rsidR="00A074C8">
              <w:t>novacie tmely a farby</w:t>
            </w:r>
          </w:p>
          <w:p w:rsidR="00A074C8" w:rsidRDefault="00A074C8" w:rsidP="00BA3C70"/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585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Im</w:t>
            </w:r>
            <w:r w:rsidR="00A074C8">
              <w:t>pregnačné prostriedky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573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P</w:t>
            </w:r>
            <w:r w:rsidR="00A074C8">
              <w:t>alety na uloženie materiálu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615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K</w:t>
            </w:r>
            <w:r w:rsidR="00A074C8">
              <w:t>ontajner na prevoz hmôt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615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K</w:t>
            </w:r>
            <w:r w:rsidR="00A074C8">
              <w:t>ontajner na odpad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 w:val="restart"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430" w:type="dxa"/>
            <w:vMerge w:val="restart"/>
          </w:tcPr>
          <w:p w:rsidR="00A074C8" w:rsidRDefault="00A074C8" w:rsidP="00BA3C70">
            <w:pPr>
              <w:pStyle w:val="Default"/>
              <w:rPr>
                <w:bCs/>
              </w:rPr>
            </w:pPr>
            <w:r>
              <w:rPr>
                <w:bCs/>
              </w:rPr>
              <w:t>Sklad náradia</w:t>
            </w: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Vo</w:t>
            </w:r>
            <w:r w:rsidR="00A074C8">
              <w:t>dováha hadicová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V</w:t>
            </w:r>
            <w:r w:rsidR="00A074C8">
              <w:t>odováha</w:t>
            </w:r>
          </w:p>
        </w:tc>
        <w:tc>
          <w:tcPr>
            <w:tcW w:w="1265" w:type="dxa"/>
            <w:shd w:val="clear" w:color="auto" w:fill="CCFFFF"/>
          </w:tcPr>
          <w:p w:rsidR="00A074C8" w:rsidRPr="003427F4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D</w:t>
            </w:r>
            <w:r w:rsidR="00A074C8">
              <w:t>iamantová ceruzka</w:t>
            </w:r>
          </w:p>
        </w:tc>
        <w:tc>
          <w:tcPr>
            <w:tcW w:w="1265" w:type="dxa"/>
            <w:shd w:val="clear" w:color="auto" w:fill="CCFFFF"/>
          </w:tcPr>
          <w:p w:rsidR="00A074C8" w:rsidRPr="003427F4" w:rsidRDefault="00A074C8" w:rsidP="00BA3C70">
            <w:pPr>
              <w:jc w:val="center"/>
            </w:pPr>
            <w:r w:rsidRPr="003427F4"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Tes</w:t>
            </w:r>
            <w:r w:rsidR="00A074C8">
              <w:t>árska ceruzka</w:t>
            </w:r>
          </w:p>
        </w:tc>
        <w:tc>
          <w:tcPr>
            <w:tcW w:w="1265" w:type="dxa"/>
            <w:shd w:val="clear" w:color="auto" w:fill="CCFFFF"/>
          </w:tcPr>
          <w:p w:rsidR="00A074C8" w:rsidRPr="00963A42" w:rsidRDefault="00A074C8" w:rsidP="00BA3C70">
            <w:pPr>
              <w:jc w:val="center"/>
            </w:pPr>
            <w:r w:rsidRPr="00963A42"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Š</w:t>
            </w:r>
            <w:r w:rsidR="00A074C8">
              <w:t>tetec murársky</w:t>
            </w:r>
          </w:p>
        </w:tc>
        <w:tc>
          <w:tcPr>
            <w:tcW w:w="1265" w:type="dxa"/>
            <w:shd w:val="clear" w:color="auto" w:fill="CCFFFF"/>
          </w:tcPr>
          <w:p w:rsidR="00A074C8" w:rsidRPr="00963A42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Š</w:t>
            </w:r>
            <w:r w:rsidR="00A074C8">
              <w:t>tetec plochý</w:t>
            </w:r>
          </w:p>
        </w:tc>
        <w:tc>
          <w:tcPr>
            <w:tcW w:w="1265" w:type="dxa"/>
            <w:shd w:val="clear" w:color="auto" w:fill="CCFFFF"/>
          </w:tcPr>
          <w:p w:rsidR="00A074C8" w:rsidRPr="00963A42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Ve</w:t>
            </w:r>
            <w:r w:rsidR="00A074C8">
              <w:t>dro pozinkované</w:t>
            </w:r>
          </w:p>
        </w:tc>
        <w:tc>
          <w:tcPr>
            <w:tcW w:w="1265" w:type="dxa"/>
            <w:shd w:val="clear" w:color="auto" w:fill="CCFFFF"/>
          </w:tcPr>
          <w:p w:rsidR="00A074C8" w:rsidRPr="00963A42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2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M</w:t>
            </w:r>
            <w:r w:rsidR="00A074C8">
              <w:t>urárska lyžica</w:t>
            </w:r>
          </w:p>
        </w:tc>
        <w:tc>
          <w:tcPr>
            <w:tcW w:w="1265" w:type="dxa"/>
            <w:shd w:val="clear" w:color="auto" w:fill="CCFFFF"/>
          </w:tcPr>
          <w:p w:rsidR="00A074C8" w:rsidRPr="00963A42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M</w:t>
            </w:r>
            <w:r w:rsidR="00A074C8">
              <w:t>urárska naberačka</w:t>
            </w:r>
          </w:p>
        </w:tc>
        <w:tc>
          <w:tcPr>
            <w:tcW w:w="1265" w:type="dxa"/>
            <w:shd w:val="clear" w:color="auto" w:fill="CCFFFF"/>
          </w:tcPr>
          <w:p w:rsidR="00A074C8" w:rsidRPr="00963A42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S</w:t>
            </w:r>
            <w:r w:rsidR="00A074C8">
              <w:t>tierka oceľová</w:t>
            </w:r>
          </w:p>
        </w:tc>
        <w:tc>
          <w:tcPr>
            <w:tcW w:w="1265" w:type="dxa"/>
            <w:shd w:val="clear" w:color="auto" w:fill="CCFFFF"/>
          </w:tcPr>
          <w:p w:rsidR="00A074C8" w:rsidRPr="00963A42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S</w:t>
            </w:r>
            <w:r w:rsidR="00A074C8">
              <w:t>tierka gumová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Sit</w:t>
            </w:r>
            <w:r w:rsidR="00A074C8">
              <w:t>o na piesok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V</w:t>
            </w:r>
            <w:r w:rsidR="00A074C8">
              <w:t>ŕtacie  a sekacie kladivo ( sieťové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V</w:t>
            </w:r>
            <w:r w:rsidR="00A074C8">
              <w:t>ŕtacie a sekacie kladivo</w:t>
            </w:r>
          </w:p>
          <w:p w:rsidR="00A074C8" w:rsidRDefault="00A074C8" w:rsidP="00BA3C70">
            <w:r>
              <w:t xml:space="preserve"> ( akumulátorové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V</w:t>
            </w:r>
            <w:r w:rsidR="00A074C8">
              <w:t>ŕtačka príklepová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El</w:t>
            </w:r>
            <w:r w:rsidR="00A074C8">
              <w:t>ektrická ručná vŕtačka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U</w:t>
            </w:r>
            <w:r w:rsidR="00A074C8">
              <w:t>hlová brúska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R</w:t>
            </w:r>
            <w:r w:rsidR="00A074C8">
              <w:t>ozbrusovačka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D</w:t>
            </w:r>
            <w:r w:rsidR="00A074C8">
              <w:t>elta brúska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Vi</w:t>
            </w:r>
            <w:r w:rsidR="00A074C8">
              <w:t>acúčelový vysávač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N</w:t>
            </w:r>
            <w:r w:rsidR="00A074C8">
              <w:t>abíjacie zariadenie akumulátorových zariadení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Pr</w:t>
            </w:r>
            <w:r w:rsidR="00A074C8">
              <w:t>enosná kotúčová píla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F71B76" w:rsidP="00BA3C70">
            <w:r>
              <w:t>K</w:t>
            </w:r>
            <w:r w:rsidR="00A074C8">
              <w:t>ompresor prenosný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P</w:t>
            </w:r>
            <w:r w:rsidR="00A074C8">
              <w:t>neumatické náradie ( sada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Re</w:t>
            </w:r>
            <w:r w:rsidR="00A074C8">
              <w:t>zacie kotúče ( rôzne priemery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B</w:t>
            </w:r>
            <w:r w:rsidR="00A074C8">
              <w:t>rúsne segmenty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Le</w:t>
            </w:r>
            <w:r w:rsidR="00A074C8">
              <w:t xml:space="preserve">štiace kotúče 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6E2C">
              <w:rPr>
                <w:bCs/>
                <w:sz w:val="20"/>
                <w:szCs w:val="20"/>
              </w:rPr>
              <w:t>podľa potreby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Prí</w:t>
            </w:r>
            <w:r w:rsidR="00A074C8">
              <w:t>klepové tvrdokovové vrtáky ( sada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Prí</w:t>
            </w:r>
            <w:r w:rsidR="00A074C8">
              <w:t>klepové tvrdokovové korunky ( sada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Se</w:t>
            </w:r>
            <w:r w:rsidR="00A074C8">
              <w:t>káč do príklepového kladiva ( sada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Š</w:t>
            </w:r>
            <w:r w:rsidR="00A074C8">
              <w:t>pic do príklepového kladiva ( sada 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P</w:t>
            </w:r>
            <w:r w:rsidR="00A074C8">
              <w:t>lochý sekáč</w:t>
            </w:r>
          </w:p>
        </w:tc>
        <w:tc>
          <w:tcPr>
            <w:tcW w:w="1265" w:type="dxa"/>
            <w:shd w:val="clear" w:color="auto" w:fill="CCFFFF"/>
          </w:tcPr>
          <w:p w:rsidR="00A074C8" w:rsidRPr="0012146D" w:rsidRDefault="00A074C8" w:rsidP="00BA3C70">
            <w:pPr>
              <w:jc w:val="center"/>
            </w:pPr>
            <w:r w:rsidRPr="0012146D">
              <w:t>24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111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D</w:t>
            </w:r>
            <w:r w:rsidR="00A074C8">
              <w:t>rážkový sekáč</w:t>
            </w:r>
          </w:p>
        </w:tc>
        <w:tc>
          <w:tcPr>
            <w:tcW w:w="1265" w:type="dxa"/>
            <w:shd w:val="clear" w:color="auto" w:fill="CCFFFF"/>
          </w:tcPr>
          <w:p w:rsidR="00A074C8" w:rsidRPr="0012146D" w:rsidRDefault="00A074C8" w:rsidP="00BA3C70">
            <w:pPr>
              <w:jc w:val="center"/>
            </w:pPr>
            <w:r w:rsidRPr="0012146D">
              <w:t>24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92"/>
        </w:trPr>
        <w:tc>
          <w:tcPr>
            <w:tcW w:w="878" w:type="dxa"/>
            <w:vMerge w:val="restart"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430" w:type="dxa"/>
            <w:vMerge w:val="restart"/>
          </w:tcPr>
          <w:p w:rsidR="00A074C8" w:rsidRDefault="00A074C8" w:rsidP="00BA3C70">
            <w:pPr>
              <w:pStyle w:val="Default"/>
              <w:rPr>
                <w:bCs/>
              </w:rPr>
            </w:pPr>
            <w:r>
              <w:rPr>
                <w:bCs/>
              </w:rPr>
              <w:t>Šatňa</w:t>
            </w:r>
          </w:p>
        </w:tc>
        <w:tc>
          <w:tcPr>
            <w:tcW w:w="4400" w:type="dxa"/>
            <w:vAlign w:val="center"/>
          </w:tcPr>
          <w:p w:rsidR="00A074C8" w:rsidRDefault="00DF1E83" w:rsidP="00CE6A67">
            <w:r>
              <w:t>Š</w:t>
            </w:r>
            <w:r w:rsidR="00CE6A67">
              <w:t>a</w:t>
            </w:r>
            <w:r w:rsidR="00A074C8">
              <w:t>tňová skriňa</w:t>
            </w:r>
          </w:p>
        </w:tc>
        <w:tc>
          <w:tcPr>
            <w:tcW w:w="1265" w:type="dxa"/>
            <w:shd w:val="clear" w:color="auto" w:fill="CCFFFF"/>
          </w:tcPr>
          <w:p w:rsidR="00A074C8" w:rsidRPr="004751D8" w:rsidRDefault="00A074C8" w:rsidP="00BA3C70">
            <w:pPr>
              <w:jc w:val="center"/>
            </w:pPr>
            <w:r w:rsidRPr="004751D8">
              <w:t>1</w:t>
            </w: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</w:p>
        </w:tc>
      </w:tr>
      <w:tr w:rsidR="00A074C8" w:rsidRPr="00062146" w:rsidTr="00BA3C70">
        <w:trPr>
          <w:trHeight w:val="92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S</w:t>
            </w:r>
            <w:r w:rsidR="00A074C8">
              <w:t>tôl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1</w:t>
            </w:r>
          </w:p>
        </w:tc>
      </w:tr>
      <w:tr w:rsidR="00A074C8" w:rsidRPr="00062146" w:rsidTr="00BA3C70">
        <w:trPr>
          <w:trHeight w:val="92"/>
        </w:trPr>
        <w:tc>
          <w:tcPr>
            <w:tcW w:w="878" w:type="dxa"/>
            <w:vMerge/>
          </w:tcPr>
          <w:p w:rsidR="00A074C8" w:rsidRDefault="00A074C8" w:rsidP="00BA3C7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A074C8" w:rsidRDefault="00A074C8" w:rsidP="00BA3C70">
            <w:pPr>
              <w:pStyle w:val="Default"/>
              <w:rPr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DF1E83" w:rsidP="00BA3C70">
            <w:r>
              <w:t>L</w:t>
            </w:r>
            <w:r w:rsidR="00A074C8">
              <w:t>avica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BA3C70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BA3C70">
            <w:pPr>
              <w:jc w:val="center"/>
            </w:pPr>
            <w:r>
              <w:t>3</w:t>
            </w:r>
          </w:p>
        </w:tc>
      </w:tr>
    </w:tbl>
    <w:p w:rsidR="00A074C8" w:rsidRDefault="00A074C8" w:rsidP="00BF115B"/>
    <w:p w:rsidR="00A074C8" w:rsidRPr="00F93981" w:rsidRDefault="00A074C8" w:rsidP="00A27789">
      <w:pPr>
        <w:pStyle w:val="Nadpis1"/>
        <w:rPr>
          <w:sz w:val="28"/>
          <w:szCs w:val="28"/>
          <w:u w:val="none"/>
        </w:rPr>
      </w:pPr>
      <w:bookmarkStart w:id="16" w:name="_Toc435527339"/>
      <w:r w:rsidRPr="00F93981">
        <w:rPr>
          <w:sz w:val="28"/>
          <w:szCs w:val="28"/>
          <w:u w:val="none"/>
        </w:rPr>
        <w:lastRenderedPageBreak/>
        <w:t>Odporúčané učebné priestory</w:t>
      </w:r>
      <w:bookmarkEnd w:id="16"/>
      <w:r w:rsidRPr="00F93981">
        <w:rPr>
          <w:sz w:val="28"/>
          <w:szCs w:val="28"/>
          <w:u w:val="none"/>
        </w:rPr>
        <w:t xml:space="preserve"> </w:t>
      </w:r>
    </w:p>
    <w:p w:rsidR="00A074C8" w:rsidRDefault="00A074C8" w:rsidP="00226E2C">
      <w:pPr>
        <w:pStyle w:val="Default"/>
        <w:spacing w:before="240"/>
        <w:ind w:firstLine="432"/>
        <w:jc w:val="both"/>
        <w:rPr>
          <w:b/>
          <w:bCs/>
        </w:rPr>
      </w:pPr>
      <w:r>
        <w:t>Zriadenie odporúčaných učebných priestorov pre zabezpečenie teoretického a praktického vyučovania umožní realizovať kvalitnejšiu výučbu vzhľadom na požiadavky školského vzdelávacieho programu v učebnom odbore. Danými učebnými priestormi sa skvalitní výučba a odborná príprava žiakov učebného odboru 3672 H kamenár.</w:t>
      </w:r>
      <w:r w:rsidRPr="00324383">
        <w:rPr>
          <w:b/>
          <w:bCs/>
        </w:rPr>
        <w:t xml:space="preserve"> </w:t>
      </w:r>
    </w:p>
    <w:p w:rsidR="00A074C8" w:rsidRPr="00BF115B" w:rsidRDefault="00A074C8" w:rsidP="00BF115B">
      <w:pPr>
        <w:pStyle w:val="Nadpis2"/>
      </w:pPr>
      <w:bookmarkStart w:id="17" w:name="_Toc435527340"/>
      <w:r w:rsidRPr="00BF115B">
        <w:t>Odporúčané učebné priestory pre teoretické vyučovanie</w:t>
      </w:r>
      <w:bookmarkEnd w:id="17"/>
    </w:p>
    <w:p w:rsidR="00A074C8" w:rsidRDefault="00A074C8" w:rsidP="005B215D">
      <w:pPr>
        <w:pStyle w:val="Default"/>
        <w:spacing w:before="120"/>
        <w:jc w:val="both"/>
      </w:pPr>
      <w:r>
        <w:t>Odporúčaný učebný priestor</w:t>
      </w:r>
      <w:r w:rsidRPr="00324383">
        <w:t xml:space="preserve"> pre teore</w:t>
      </w:r>
      <w:r>
        <w:t xml:space="preserve">tické vyučovanie </w:t>
      </w:r>
      <w:r w:rsidRPr="00324383">
        <w:t>je uvedený v Tabuľk</w:t>
      </w:r>
      <w:r>
        <w:t>e</w:t>
      </w:r>
      <w:r w:rsidRPr="00324383">
        <w:t xml:space="preserve"> č.</w:t>
      </w:r>
      <w:r>
        <w:t>5.</w:t>
      </w:r>
    </w:p>
    <w:p w:rsidR="00A074C8" w:rsidRDefault="00A074C8" w:rsidP="00DB6BA4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074C8" w:rsidRPr="00062146" w:rsidTr="00062146">
        <w:tc>
          <w:tcPr>
            <w:tcW w:w="768" w:type="dxa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teoretické vyučovanie</w:t>
            </w:r>
          </w:p>
        </w:tc>
      </w:tr>
      <w:tr w:rsidR="00A074C8" w:rsidRPr="00062146" w:rsidTr="00062146">
        <w:tc>
          <w:tcPr>
            <w:tcW w:w="768" w:type="dxa"/>
          </w:tcPr>
          <w:p w:rsidR="00A074C8" w:rsidRPr="00062146" w:rsidRDefault="00A074C8" w:rsidP="005B21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O</w:t>
            </w:r>
            <w:r w:rsidRPr="00F30F68">
              <w:rPr>
                <w:bCs/>
              </w:rPr>
              <w:t xml:space="preserve">dborná počítačová učebňa  </w:t>
            </w:r>
          </w:p>
        </w:tc>
      </w:tr>
    </w:tbl>
    <w:p w:rsidR="00A074C8" w:rsidRPr="00BF115B" w:rsidRDefault="00A074C8" w:rsidP="00BF115B">
      <w:pPr>
        <w:pStyle w:val="Nadpis2"/>
      </w:pPr>
      <w:bookmarkStart w:id="18" w:name="_Toc435527341"/>
      <w:r w:rsidRPr="00BF115B">
        <w:t>Odporúčané učebné priestory pre praktické vyučovanie</w:t>
      </w:r>
      <w:bookmarkEnd w:id="18"/>
      <w:r w:rsidRPr="00BF115B">
        <w:t xml:space="preserve"> </w:t>
      </w:r>
    </w:p>
    <w:p w:rsidR="00A074C8" w:rsidRDefault="00A074C8" w:rsidP="005B215D">
      <w:pPr>
        <w:pStyle w:val="Default"/>
        <w:spacing w:before="120"/>
        <w:jc w:val="both"/>
      </w:pPr>
      <w:r>
        <w:t>Odporúčaný učebný priestor</w:t>
      </w:r>
      <w:r w:rsidRPr="00324383">
        <w:t xml:space="preserve"> pre </w:t>
      </w:r>
      <w:r>
        <w:t xml:space="preserve">praktické vyučovanie </w:t>
      </w:r>
      <w:r w:rsidRPr="00324383">
        <w:t xml:space="preserve">je uvedený v </w:t>
      </w:r>
      <w:r w:rsidR="00B453AF">
        <w:t>t</w:t>
      </w:r>
      <w:r w:rsidRPr="00324383">
        <w:t>abuľk</w:t>
      </w:r>
      <w:r>
        <w:t>e</w:t>
      </w:r>
      <w:r w:rsidRPr="00324383">
        <w:t xml:space="preserve"> č.</w:t>
      </w:r>
      <w:r>
        <w:t>6.</w:t>
      </w:r>
    </w:p>
    <w:p w:rsidR="00A074C8" w:rsidRDefault="00A074C8" w:rsidP="008E62B0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074C8" w:rsidRPr="00062146" w:rsidTr="00062146">
        <w:tc>
          <w:tcPr>
            <w:tcW w:w="768" w:type="dxa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praktické vyučovanie</w:t>
            </w:r>
          </w:p>
        </w:tc>
      </w:tr>
      <w:tr w:rsidR="00A074C8" w:rsidRPr="00062146" w:rsidTr="00062146">
        <w:tc>
          <w:tcPr>
            <w:tcW w:w="768" w:type="dxa"/>
          </w:tcPr>
          <w:p w:rsidR="00A074C8" w:rsidRPr="00062146" w:rsidRDefault="00A074C8" w:rsidP="005B21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>Ž</w:t>
            </w:r>
            <w:r w:rsidRPr="00F30F68">
              <w:rPr>
                <w:sz w:val="23"/>
                <w:szCs w:val="23"/>
              </w:rPr>
              <w:t>iacka dielňa s prezentačnou časťou</w:t>
            </w:r>
          </w:p>
        </w:tc>
      </w:tr>
    </w:tbl>
    <w:p w:rsidR="00A074C8" w:rsidRPr="00F93981" w:rsidRDefault="00A074C8" w:rsidP="00A27789">
      <w:pPr>
        <w:pStyle w:val="Nadpis1"/>
        <w:rPr>
          <w:sz w:val="28"/>
          <w:szCs w:val="28"/>
          <w:u w:val="none"/>
        </w:rPr>
      </w:pPr>
      <w:bookmarkStart w:id="19" w:name="_Toc435527342"/>
      <w:r w:rsidRPr="00F93981">
        <w:rPr>
          <w:sz w:val="28"/>
          <w:szCs w:val="28"/>
          <w:u w:val="none"/>
        </w:rPr>
        <w:t>Odporúčané vybavenie učebných priestorov</w:t>
      </w:r>
      <w:bookmarkEnd w:id="19"/>
      <w:r w:rsidRPr="00F93981">
        <w:rPr>
          <w:sz w:val="28"/>
          <w:szCs w:val="28"/>
          <w:u w:val="none"/>
        </w:rPr>
        <w:t xml:space="preserve"> </w:t>
      </w:r>
    </w:p>
    <w:p w:rsidR="00A074C8" w:rsidRPr="00BF115B" w:rsidRDefault="00A074C8" w:rsidP="00BF115B">
      <w:pPr>
        <w:pStyle w:val="Nadpis2"/>
      </w:pPr>
      <w:bookmarkStart w:id="20" w:name="_Toc435527343"/>
      <w:r w:rsidRPr="00BF115B">
        <w:t>Odporúčané vybavenie učebných priestorov pre teoretické vyučovanie</w:t>
      </w:r>
      <w:bookmarkEnd w:id="20"/>
    </w:p>
    <w:p w:rsidR="00A074C8" w:rsidRDefault="00A074C8" w:rsidP="00F25B2D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7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A074C8" w:rsidRPr="00062146" w:rsidTr="00BF115B">
        <w:tc>
          <w:tcPr>
            <w:tcW w:w="878" w:type="dxa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Teoretické vyučovanie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074C8" w:rsidRPr="00062146" w:rsidTr="00BF115B">
        <w:tc>
          <w:tcPr>
            <w:tcW w:w="878" w:type="dxa"/>
            <w:vMerge w:val="restart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5)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A074C8" w:rsidRPr="00062146" w:rsidTr="00BF115B">
        <w:tc>
          <w:tcPr>
            <w:tcW w:w="878" w:type="dxa"/>
            <w:vMerge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A074C8" w:rsidRPr="00062146" w:rsidTr="00174F18">
        <w:tc>
          <w:tcPr>
            <w:tcW w:w="878" w:type="dxa"/>
            <w:vMerge w:val="restart"/>
            <w:vAlign w:val="center"/>
          </w:tcPr>
          <w:p w:rsidR="00A074C8" w:rsidRPr="00062146" w:rsidRDefault="00A074C8" w:rsidP="00174F18">
            <w:pPr>
              <w:pStyle w:val="Default"/>
              <w:jc w:val="center"/>
              <w:rPr>
                <w:bCs/>
              </w:rPr>
            </w:pPr>
            <w:r w:rsidRPr="00074AEA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A074C8" w:rsidRPr="00062146" w:rsidRDefault="00A074C8" w:rsidP="00174F1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Odborná počítačová učebňa</w:t>
            </w:r>
          </w:p>
        </w:tc>
        <w:tc>
          <w:tcPr>
            <w:tcW w:w="4400" w:type="dxa"/>
          </w:tcPr>
          <w:p w:rsidR="00A074C8" w:rsidRPr="00DC4369" w:rsidRDefault="00A074C8" w:rsidP="00E570D3">
            <w:pPr>
              <w:pStyle w:val="Default"/>
            </w:pPr>
            <w:r>
              <w:t>Dataprojektor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5316C7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PC (notebook)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13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Tlačiareň A4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Stavebný softvér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13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Rozvody: el./wifi/lan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13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Ozvučenie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C4369" w:rsidRDefault="00A074C8" w:rsidP="00E570D3">
            <w:pPr>
              <w:pStyle w:val="Default"/>
            </w:pPr>
            <w: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C4369" w:rsidRDefault="00A074C8" w:rsidP="00240C8E">
            <w:pPr>
              <w:pStyle w:val="Default"/>
            </w:pPr>
            <w:r w:rsidRPr="00243F1A">
              <w:rPr>
                <w:bCs/>
              </w:rPr>
              <w:t>Softvér pre interaktívnu tabuľu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240C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240C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A074C8" w:rsidP="00E570D3">
            <w:pPr>
              <w:pStyle w:val="Default"/>
            </w:pPr>
            <w:r>
              <w:t>Zatemnenie okien</w:t>
            </w:r>
          </w:p>
        </w:tc>
        <w:tc>
          <w:tcPr>
            <w:tcW w:w="1265" w:type="dxa"/>
            <w:shd w:val="clear" w:color="auto" w:fill="CCFFFF"/>
          </w:tcPr>
          <w:p w:rsidR="00A074C8" w:rsidRPr="002759F8" w:rsidRDefault="00A074C8" w:rsidP="00E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E570D3">
            <w:pPr>
              <w:pStyle w:val="Default"/>
              <w:jc w:val="center"/>
              <w:rPr>
                <w:sz w:val="20"/>
                <w:szCs w:val="20"/>
              </w:rPr>
            </w:pPr>
            <w:r w:rsidRPr="00226E2C">
              <w:rPr>
                <w:sz w:val="20"/>
                <w:szCs w:val="20"/>
              </w:rPr>
              <w:t>podľa potreby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C4369" w:rsidRDefault="00A074C8" w:rsidP="00E570D3">
            <w:pPr>
              <w:pStyle w:val="Default"/>
            </w:pPr>
            <w: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D65A30" w:rsidP="00D65A30">
            <w:pPr>
              <w:pStyle w:val="Default"/>
            </w:pPr>
            <w:r>
              <w:t>Stolička kancelárska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DC4369" w:rsidRDefault="00A074C8" w:rsidP="00D65A30">
            <w:pPr>
              <w:pStyle w:val="Default"/>
            </w:pPr>
            <w:r>
              <w:t>St</w:t>
            </w:r>
            <w:r w:rsidR="00D65A30">
              <w:t>ôl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5316C7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D65A30" w:rsidP="00D65A30">
            <w:pPr>
              <w:pStyle w:val="Default"/>
            </w:pPr>
            <w:r>
              <w:t>S</w:t>
            </w:r>
            <w:r w:rsidR="00A074C8">
              <w:t xml:space="preserve">tolička </w:t>
            </w:r>
            <w:r>
              <w:t xml:space="preserve"> školská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240C8E">
            <w:pPr>
              <w:pStyle w:val="Default"/>
            </w:pPr>
            <w: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240C8E">
            <w:pPr>
              <w:pStyle w:val="Default"/>
              <w:jc w:val="center"/>
            </w:pPr>
            <w:r>
              <w:t>2</w:t>
            </w:r>
          </w:p>
        </w:tc>
      </w:tr>
      <w:tr w:rsidR="00A074C8" w:rsidRPr="00062146" w:rsidTr="00BF115B">
        <w:tc>
          <w:tcPr>
            <w:tcW w:w="878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B453AF" w:rsidP="00E570D3">
            <w:r>
              <w:t>Kôš na odpadky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</w:pPr>
            <w:r>
              <w:t>1</w:t>
            </w:r>
          </w:p>
        </w:tc>
      </w:tr>
    </w:tbl>
    <w:p w:rsidR="00A074C8" w:rsidRPr="00662742" w:rsidRDefault="00A074C8" w:rsidP="00BF115B">
      <w:pPr>
        <w:pStyle w:val="Nadpis2"/>
      </w:pPr>
      <w:bookmarkStart w:id="21" w:name="_Toc435527344"/>
      <w:r w:rsidRPr="00BF115B">
        <w:t>Odporúčané vybavenie učebných priestorov pre praktické vyučovanie</w:t>
      </w:r>
      <w:bookmarkEnd w:id="21"/>
      <w:r w:rsidRPr="00BF115B">
        <w:t xml:space="preserve"> </w:t>
      </w:r>
    </w:p>
    <w:p w:rsidR="00A074C8" w:rsidRDefault="00A074C8" w:rsidP="00AA167F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8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A074C8" w:rsidRPr="00062146" w:rsidTr="00062146">
        <w:tc>
          <w:tcPr>
            <w:tcW w:w="878" w:type="dxa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Praktické vyučovanie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074C8" w:rsidRPr="00062146" w:rsidTr="0006214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6)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A074C8" w:rsidRPr="00062146" w:rsidTr="0006214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074C8" w:rsidRPr="00062146" w:rsidRDefault="00A074C8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A074C8" w:rsidRPr="00062146" w:rsidTr="00174F18">
        <w:tc>
          <w:tcPr>
            <w:tcW w:w="878" w:type="dxa"/>
            <w:vMerge w:val="restart"/>
            <w:vAlign w:val="center"/>
          </w:tcPr>
          <w:p w:rsidR="00A074C8" w:rsidRPr="004B75B2" w:rsidRDefault="00A074C8" w:rsidP="00174F18">
            <w:pPr>
              <w:pStyle w:val="Default"/>
              <w:jc w:val="center"/>
              <w:rPr>
                <w:b/>
                <w:bCs/>
              </w:rPr>
            </w:pPr>
            <w:r w:rsidRPr="004B75B2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A074C8" w:rsidRPr="00062146" w:rsidRDefault="00A074C8" w:rsidP="00174F1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sz w:val="23"/>
                <w:szCs w:val="23"/>
              </w:rPr>
              <w:t>Ž</w:t>
            </w:r>
            <w:r w:rsidRPr="001110C2">
              <w:rPr>
                <w:b/>
                <w:sz w:val="23"/>
                <w:szCs w:val="23"/>
              </w:rPr>
              <w:t xml:space="preserve">iacka 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110C2">
              <w:rPr>
                <w:b/>
                <w:sz w:val="23"/>
                <w:szCs w:val="23"/>
              </w:rPr>
              <w:t>dielňa s</w:t>
            </w:r>
            <w:r>
              <w:rPr>
                <w:b/>
                <w:sz w:val="23"/>
                <w:szCs w:val="23"/>
              </w:rPr>
              <w:t> </w:t>
            </w:r>
            <w:r w:rsidRPr="001110C2">
              <w:rPr>
                <w:b/>
                <w:sz w:val="23"/>
                <w:szCs w:val="23"/>
              </w:rPr>
              <w:t>prezentač</w:t>
            </w:r>
            <w:r>
              <w:rPr>
                <w:b/>
                <w:sz w:val="23"/>
                <w:szCs w:val="23"/>
              </w:rPr>
              <w:t>-</w:t>
            </w:r>
            <w:r w:rsidRPr="001110C2">
              <w:rPr>
                <w:b/>
                <w:sz w:val="23"/>
                <w:szCs w:val="23"/>
              </w:rPr>
              <w:t>nou časťou</w:t>
            </w:r>
          </w:p>
        </w:tc>
        <w:tc>
          <w:tcPr>
            <w:tcW w:w="4400" w:type="dxa"/>
          </w:tcPr>
          <w:p w:rsidR="00A074C8" w:rsidRPr="00DC4369" w:rsidRDefault="00A074C8" w:rsidP="00E570D3">
            <w:pPr>
              <w:pStyle w:val="Default"/>
            </w:pPr>
            <w:r>
              <w:t>Dataprojektor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5316C7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PC (notebook)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Tlačiareň A4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Stavebný softvér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Rozvody: el./wifi/lan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pPr>
              <w:pStyle w:val="Default"/>
            </w:pPr>
            <w:r>
              <w:t>Ozvučenie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Default="00A074C8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074C8" w:rsidRPr="00062146" w:rsidTr="00E570D3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A074C8" w:rsidP="00E570D3">
            <w:r>
              <w:t>Laserový zameriavač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E570D3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A41465" w:rsidRDefault="00A074C8" w:rsidP="00E570D3">
            <w:pPr>
              <w:jc w:val="center"/>
            </w:pPr>
            <w:r>
              <w:t>1</w:t>
            </w:r>
          </w:p>
        </w:tc>
      </w:tr>
      <w:tr w:rsidR="00A074C8" w:rsidRPr="00062146" w:rsidTr="00E570D3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A074C8" w:rsidP="00E570D3">
            <w:pPr>
              <w:pStyle w:val="Default"/>
            </w:pPr>
            <w:r>
              <w:t>Zatemnenie okien</w:t>
            </w:r>
          </w:p>
        </w:tc>
        <w:tc>
          <w:tcPr>
            <w:tcW w:w="1265" w:type="dxa"/>
            <w:shd w:val="clear" w:color="auto" w:fill="CCFFFF"/>
          </w:tcPr>
          <w:p w:rsidR="00A074C8" w:rsidRPr="002759F8" w:rsidRDefault="00A074C8" w:rsidP="00E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D0396F" w:rsidRDefault="00A074C8" w:rsidP="00E570D3">
            <w:pPr>
              <w:pStyle w:val="Default"/>
              <w:jc w:val="center"/>
            </w:pPr>
            <w:r w:rsidRPr="00226E2C">
              <w:rPr>
                <w:sz w:val="20"/>
                <w:szCs w:val="20"/>
              </w:rPr>
              <w:t>podľa potreby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5112E1" w:rsidRDefault="00D65A30" w:rsidP="00D65A30">
            <w:pPr>
              <w:pStyle w:val="Default"/>
            </w:pPr>
            <w:r>
              <w:t>Stolička k</w:t>
            </w:r>
            <w:r w:rsidR="00A074C8">
              <w:t xml:space="preserve">onferenčná </w:t>
            </w:r>
          </w:p>
        </w:tc>
        <w:tc>
          <w:tcPr>
            <w:tcW w:w="1265" w:type="dxa"/>
            <w:shd w:val="clear" w:color="auto" w:fill="CCFFFF"/>
          </w:tcPr>
          <w:p w:rsidR="00A074C8" w:rsidRPr="005112E1" w:rsidRDefault="00A074C8" w:rsidP="00E570D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5112E1" w:rsidRDefault="00A074C8" w:rsidP="00E570D3">
            <w:pPr>
              <w:pStyle w:val="Default"/>
              <w:jc w:val="center"/>
            </w:pPr>
          </w:p>
        </w:tc>
      </w:tr>
      <w:tr w:rsidR="00A074C8" w:rsidRPr="00062146" w:rsidTr="00E570D3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5112E1" w:rsidRDefault="00A074C8" w:rsidP="00E570D3">
            <w:pPr>
              <w:pStyle w:val="Default"/>
            </w:pPr>
            <w: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A074C8" w:rsidRPr="005112E1" w:rsidRDefault="00A074C8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5112E1" w:rsidRDefault="00A074C8" w:rsidP="00E570D3">
            <w:pPr>
              <w:pStyle w:val="Default"/>
              <w:jc w:val="center"/>
            </w:pPr>
            <w:r w:rsidRPr="005112E1">
              <w:t>1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Default="00D65A30" w:rsidP="00D65A30">
            <w:pPr>
              <w:pStyle w:val="Default"/>
            </w:pPr>
            <w:r>
              <w:t>S</w:t>
            </w:r>
            <w:r w:rsidR="00A074C8">
              <w:t>tolička</w:t>
            </w:r>
            <w:r>
              <w:t xml:space="preserve"> kancelárska</w:t>
            </w:r>
          </w:p>
        </w:tc>
        <w:tc>
          <w:tcPr>
            <w:tcW w:w="1265" w:type="dxa"/>
            <w:shd w:val="clear" w:color="auto" w:fill="CCFFFF"/>
          </w:tcPr>
          <w:p w:rsidR="00A074C8" w:rsidRPr="005112E1" w:rsidRDefault="00A074C8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5112E1" w:rsidRDefault="00A074C8" w:rsidP="00E570D3">
            <w:pPr>
              <w:pStyle w:val="Default"/>
              <w:jc w:val="center"/>
            </w:pPr>
            <w:r>
              <w:t>1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5112E1" w:rsidRDefault="00A074C8" w:rsidP="00E570D3">
            <w:pPr>
              <w:pStyle w:val="Default"/>
            </w:pPr>
            <w:r>
              <w:t>Keramická tabuľa</w:t>
            </w:r>
          </w:p>
        </w:tc>
        <w:tc>
          <w:tcPr>
            <w:tcW w:w="1265" w:type="dxa"/>
            <w:shd w:val="clear" w:color="auto" w:fill="CCFFFF"/>
          </w:tcPr>
          <w:p w:rsidR="00A074C8" w:rsidRPr="005112E1" w:rsidRDefault="00A074C8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5112E1" w:rsidRDefault="00A074C8" w:rsidP="00E570D3">
            <w:pPr>
              <w:pStyle w:val="Default"/>
              <w:jc w:val="center"/>
            </w:pPr>
            <w:r w:rsidRPr="005112E1">
              <w:t>1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Pr="005112E1" w:rsidRDefault="00A074C8" w:rsidP="00240C8E">
            <w:pPr>
              <w:pStyle w:val="Default"/>
            </w:pPr>
            <w:r>
              <w:t>Firemné katalógy</w:t>
            </w:r>
          </w:p>
        </w:tc>
        <w:tc>
          <w:tcPr>
            <w:tcW w:w="1265" w:type="dxa"/>
            <w:shd w:val="clear" w:color="auto" w:fill="CCFFFF"/>
          </w:tcPr>
          <w:p w:rsidR="00A074C8" w:rsidRPr="005112E1" w:rsidRDefault="00A074C8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226E2C" w:rsidRDefault="00A074C8" w:rsidP="00240C8E">
            <w:pPr>
              <w:pStyle w:val="Default"/>
              <w:jc w:val="center"/>
              <w:rPr>
                <w:sz w:val="20"/>
                <w:szCs w:val="20"/>
              </w:rPr>
            </w:pPr>
            <w:r w:rsidRPr="00226E2C">
              <w:rPr>
                <w:sz w:val="20"/>
                <w:szCs w:val="20"/>
              </w:rPr>
              <w:t>podľa potreby</w:t>
            </w:r>
          </w:p>
        </w:tc>
      </w:tr>
      <w:tr w:rsidR="00A074C8" w:rsidRPr="00062146" w:rsidTr="00240C8E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A074C8" w:rsidP="00240C8E">
            <w:pPr>
              <w:pStyle w:val="Default"/>
            </w:pPr>
            <w:r>
              <w:t>Police na firemné katalógy</w:t>
            </w:r>
          </w:p>
        </w:tc>
        <w:tc>
          <w:tcPr>
            <w:tcW w:w="1265" w:type="dxa"/>
            <w:shd w:val="clear" w:color="auto" w:fill="CCFFFF"/>
          </w:tcPr>
          <w:p w:rsidR="00A074C8" w:rsidRPr="005112E1" w:rsidRDefault="00A074C8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074C8" w:rsidRPr="00226E2C" w:rsidRDefault="00A074C8" w:rsidP="00240C8E">
            <w:pPr>
              <w:pStyle w:val="Default"/>
              <w:jc w:val="center"/>
              <w:rPr>
                <w:sz w:val="20"/>
                <w:szCs w:val="20"/>
              </w:rPr>
            </w:pPr>
            <w:r w:rsidRPr="00226E2C">
              <w:rPr>
                <w:sz w:val="20"/>
                <w:szCs w:val="20"/>
              </w:rPr>
              <w:t>podľa potreby</w:t>
            </w:r>
          </w:p>
        </w:tc>
      </w:tr>
      <w:tr w:rsidR="00A074C8" w:rsidRPr="00062146" w:rsidTr="00062146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612C5D" w:rsidRDefault="00A074C8" w:rsidP="00240C8E">
            <w:r>
              <w:t xml:space="preserve">Keramická dlažba (rôzne druhy a vzory) 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sz w:val="20"/>
                <w:szCs w:val="20"/>
              </w:rPr>
            </w:pPr>
            <w:r w:rsidRPr="00226E2C">
              <w:rPr>
                <w:sz w:val="20"/>
                <w:szCs w:val="20"/>
              </w:rPr>
              <w:t>panel</w:t>
            </w:r>
          </w:p>
        </w:tc>
      </w:tr>
      <w:tr w:rsidR="00A074C8" w:rsidRPr="00062146" w:rsidTr="00062146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612C5D" w:rsidRDefault="00A074C8" w:rsidP="00240C8E">
            <w:r>
              <w:t>Kamenná dlažba (rôzne druhy)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sz w:val="20"/>
                <w:szCs w:val="20"/>
              </w:rPr>
            </w:pPr>
            <w:r w:rsidRPr="00226E2C">
              <w:rPr>
                <w:sz w:val="20"/>
                <w:szCs w:val="20"/>
              </w:rPr>
              <w:t>panel</w:t>
            </w:r>
          </w:p>
        </w:tc>
      </w:tr>
      <w:tr w:rsidR="00A074C8" w:rsidRPr="00062146" w:rsidTr="00062146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074C8" w:rsidRPr="00612C5D" w:rsidRDefault="00A074C8" w:rsidP="00240C8E">
            <w:r>
              <w:t>Kamenný obklad (rôzne druhy)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sz w:val="20"/>
                <w:szCs w:val="20"/>
              </w:rPr>
            </w:pPr>
            <w:r w:rsidRPr="00226E2C">
              <w:rPr>
                <w:sz w:val="20"/>
                <w:szCs w:val="20"/>
              </w:rPr>
              <w:t>panel</w:t>
            </w:r>
          </w:p>
        </w:tc>
      </w:tr>
      <w:tr w:rsidR="00A074C8" w:rsidRPr="00062146" w:rsidTr="00462B9C">
        <w:tc>
          <w:tcPr>
            <w:tcW w:w="878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074C8" w:rsidRPr="00062146" w:rsidRDefault="00A074C8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074C8" w:rsidRDefault="00A074C8" w:rsidP="00462B9C">
            <w:r>
              <w:t>Kamenárske výrobky (kvetináče, vázy,...)</w:t>
            </w:r>
          </w:p>
        </w:tc>
        <w:tc>
          <w:tcPr>
            <w:tcW w:w="1265" w:type="dxa"/>
            <w:shd w:val="clear" w:color="auto" w:fill="CCFFFF"/>
          </w:tcPr>
          <w:p w:rsidR="00A074C8" w:rsidRDefault="00A074C8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074C8" w:rsidRPr="00226E2C" w:rsidRDefault="00A074C8" w:rsidP="00226E2C">
            <w:pPr>
              <w:pStyle w:val="Default"/>
              <w:jc w:val="center"/>
              <w:rPr>
                <w:sz w:val="20"/>
                <w:szCs w:val="20"/>
              </w:rPr>
            </w:pPr>
            <w:r w:rsidRPr="00226E2C">
              <w:rPr>
                <w:sz w:val="20"/>
                <w:szCs w:val="20"/>
              </w:rPr>
              <w:t>podľa potreby</w:t>
            </w:r>
          </w:p>
        </w:tc>
      </w:tr>
    </w:tbl>
    <w:p w:rsidR="00A074C8" w:rsidRDefault="00A074C8"/>
    <w:p w:rsidR="00A074C8" w:rsidRPr="00226E2C" w:rsidRDefault="00A074C8" w:rsidP="00226E2C">
      <w:pPr>
        <w:pStyle w:val="Nadpis1"/>
        <w:spacing w:before="120"/>
        <w:rPr>
          <w:bCs w:val="0"/>
          <w:color w:val="000000"/>
          <w:sz w:val="28"/>
          <w:szCs w:val="28"/>
          <w:u w:val="none"/>
        </w:rPr>
      </w:pPr>
      <w:bookmarkStart w:id="22" w:name="_Toc435527345"/>
      <w:r w:rsidRPr="00226E2C">
        <w:rPr>
          <w:kern w:val="0"/>
          <w:sz w:val="28"/>
          <w:szCs w:val="28"/>
          <w:u w:val="none"/>
        </w:rPr>
        <w:t>Požiadavky na učebné priestory a ich vybavenie pre</w:t>
      </w:r>
      <w:r w:rsidR="00226E2C">
        <w:rPr>
          <w:bCs w:val="0"/>
          <w:color w:val="000000"/>
          <w:sz w:val="28"/>
          <w:szCs w:val="28"/>
          <w:u w:val="none"/>
        </w:rPr>
        <w:t xml:space="preserve"> </w:t>
      </w:r>
      <w:r w:rsidRPr="00226E2C">
        <w:rPr>
          <w:bCs w:val="0"/>
          <w:color w:val="000000"/>
          <w:sz w:val="28"/>
          <w:szCs w:val="28"/>
          <w:u w:val="none"/>
        </w:rPr>
        <w:t>všeobecnovzdelávacie predmety</w:t>
      </w:r>
      <w:bookmarkEnd w:id="22"/>
    </w:p>
    <w:p w:rsidR="00A074C8" w:rsidRPr="00BF115B" w:rsidRDefault="00A074C8" w:rsidP="00BF115B">
      <w:pPr>
        <w:pStyle w:val="Nadpis2"/>
      </w:pPr>
      <w:bookmarkStart w:id="23" w:name="_Toc379127473"/>
      <w:bookmarkStart w:id="24" w:name="_Toc435527346"/>
      <w:r w:rsidRPr="00BF115B">
        <w:t>Základné učebné priestory</w:t>
      </w:r>
      <w:bookmarkEnd w:id="23"/>
      <w:bookmarkEnd w:id="24"/>
    </w:p>
    <w:p w:rsidR="00A074C8" w:rsidRPr="00D65169" w:rsidRDefault="00A074C8" w:rsidP="007E06F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074C8" w:rsidRPr="00D65169" w:rsidTr="00F669FA">
        <w:tc>
          <w:tcPr>
            <w:tcW w:w="768" w:type="dxa"/>
            <w:shd w:val="clear" w:color="auto" w:fill="D9D9D9"/>
          </w:tcPr>
          <w:p w:rsidR="00A074C8" w:rsidRPr="00D65169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074C8" w:rsidRPr="00D65169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Názov učebného priestoru</w:t>
            </w:r>
          </w:p>
        </w:tc>
      </w:tr>
      <w:tr w:rsidR="00A074C8" w:rsidRPr="00D65169" w:rsidTr="00F669FA">
        <w:tc>
          <w:tcPr>
            <w:tcW w:w="768" w:type="dxa"/>
            <w:vAlign w:val="center"/>
          </w:tcPr>
          <w:p w:rsidR="00A074C8" w:rsidRPr="00D65169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A074C8" w:rsidRPr="00226E2C" w:rsidRDefault="00A074C8" w:rsidP="00F669FA">
            <w:pPr>
              <w:pStyle w:val="Default"/>
              <w:rPr>
                <w:bCs/>
                <w:color w:val="auto"/>
              </w:rPr>
            </w:pPr>
            <w:r w:rsidRPr="00226E2C">
              <w:rPr>
                <w:bCs/>
                <w:color w:val="auto"/>
              </w:rPr>
              <w:t xml:space="preserve">Učebňa </w:t>
            </w:r>
          </w:p>
        </w:tc>
      </w:tr>
      <w:tr w:rsidR="00A074C8" w:rsidRPr="00D65169" w:rsidTr="00F669FA">
        <w:tc>
          <w:tcPr>
            <w:tcW w:w="768" w:type="dxa"/>
            <w:vAlign w:val="center"/>
          </w:tcPr>
          <w:p w:rsidR="00A074C8" w:rsidRPr="00D65169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A074C8" w:rsidRPr="00226E2C" w:rsidRDefault="00A074C8" w:rsidP="00F669FA">
            <w:pPr>
              <w:pStyle w:val="Default"/>
              <w:rPr>
                <w:bCs/>
                <w:color w:val="auto"/>
              </w:rPr>
            </w:pPr>
            <w:r w:rsidRPr="00226E2C">
              <w:rPr>
                <w:bCs/>
                <w:color w:val="auto"/>
              </w:rPr>
              <w:t>Telocvičňa</w:t>
            </w:r>
          </w:p>
        </w:tc>
      </w:tr>
    </w:tbl>
    <w:p w:rsidR="00A074C8" w:rsidRPr="00D65169" w:rsidRDefault="00A074C8" w:rsidP="007E06FF">
      <w:pPr>
        <w:pStyle w:val="Bezriadkovania"/>
        <w:ind w:right="283"/>
        <w:rPr>
          <w:rFonts w:ascii="Times New Roman" w:hAnsi="Times New Roman"/>
          <w:sz w:val="24"/>
          <w:szCs w:val="24"/>
        </w:rPr>
      </w:pPr>
    </w:p>
    <w:p w:rsidR="00A074C8" w:rsidRPr="00BF115B" w:rsidRDefault="00A074C8" w:rsidP="00BF115B">
      <w:pPr>
        <w:pStyle w:val="Nadpis2"/>
      </w:pPr>
      <w:bookmarkStart w:id="25" w:name="_Toc379127474"/>
      <w:bookmarkStart w:id="26" w:name="_Toc435527347"/>
      <w:r w:rsidRPr="00BF115B">
        <w:t>Základné vybavenie učebných priestorov</w:t>
      </w:r>
      <w:bookmarkEnd w:id="25"/>
      <w:bookmarkEnd w:id="26"/>
    </w:p>
    <w:p w:rsidR="00A074C8" w:rsidRPr="00AC6700" w:rsidRDefault="00A074C8" w:rsidP="007E06F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A074C8" w:rsidRPr="00AC6700" w:rsidTr="00BF115B">
        <w:tc>
          <w:tcPr>
            <w:tcW w:w="878" w:type="dxa"/>
            <w:vMerge w:val="restart"/>
            <w:shd w:val="clear" w:color="auto" w:fill="D9D9D9"/>
          </w:tcPr>
          <w:p w:rsidR="00A074C8" w:rsidRPr="00AC6700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P. č.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A074C8" w:rsidRPr="00AC6700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 xml:space="preserve">Názov </w:t>
            </w:r>
            <w:r w:rsidRPr="00AC6700">
              <w:rPr>
                <w:b/>
                <w:bCs/>
                <w:color w:val="auto"/>
              </w:rPr>
              <w:lastRenderedPageBreak/>
              <w:t>priestoru</w:t>
            </w:r>
          </w:p>
          <w:p w:rsidR="00A074C8" w:rsidRPr="00AC6700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(z tab. č. 9</w:t>
            </w:r>
            <w:r w:rsidRPr="00AC6700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A074C8" w:rsidRPr="00AC6700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lastRenderedPageBreak/>
              <w:t>Názov vybavenia</w:t>
            </w:r>
          </w:p>
          <w:p w:rsidR="00A074C8" w:rsidRPr="00AC6700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Cs/>
                <w:color w:val="auto"/>
              </w:rPr>
              <w:lastRenderedPageBreak/>
              <w:t>(v členení stroje a zariadenia, prístroje, výpočtová technika, nábytok a pod.)</w:t>
            </w:r>
            <w:r w:rsidRPr="00AC670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A074C8" w:rsidRPr="00AC6700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lastRenderedPageBreak/>
              <w:t>Počet na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A074C8" w:rsidTr="00BF115B">
        <w:tc>
          <w:tcPr>
            <w:tcW w:w="878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  <w:vAlign w:val="center"/>
          </w:tcPr>
          <w:p w:rsidR="00A074C8" w:rsidRPr="008B3B67" w:rsidRDefault="00A074C8" w:rsidP="00BF115B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vAlign w:val="center"/>
          </w:tcPr>
          <w:p w:rsidR="00A074C8" w:rsidRPr="008B3B67" w:rsidRDefault="00A074C8" w:rsidP="00BF115B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878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A074C8" w:rsidRPr="00D65169" w:rsidRDefault="00A074C8" w:rsidP="007E06FF">
      <w:pPr>
        <w:pStyle w:val="Bezriadkovania"/>
        <w:ind w:right="283"/>
        <w:rPr>
          <w:rFonts w:ascii="Times New Roman" w:hAnsi="Times New Roman"/>
          <w:b/>
          <w:sz w:val="24"/>
          <w:szCs w:val="24"/>
          <w:u w:val="single"/>
        </w:rPr>
      </w:pPr>
    </w:p>
    <w:p w:rsidR="00A074C8" w:rsidRPr="00BF115B" w:rsidRDefault="00A074C8" w:rsidP="00BF115B">
      <w:pPr>
        <w:pStyle w:val="Nadpis2"/>
      </w:pPr>
      <w:bookmarkStart w:id="27" w:name="_Toc379127475"/>
      <w:bookmarkStart w:id="28" w:name="_Toc435527348"/>
      <w:r w:rsidRPr="00BF115B">
        <w:t>Odporúčané učebné priestory</w:t>
      </w:r>
      <w:bookmarkEnd w:id="27"/>
      <w:bookmarkEnd w:id="28"/>
    </w:p>
    <w:p w:rsidR="00A074C8" w:rsidRPr="00BF49B1" w:rsidRDefault="00A074C8" w:rsidP="007E06FF">
      <w:pPr>
        <w:pStyle w:val="Default"/>
        <w:spacing w:before="120"/>
        <w:ind w:firstLine="442"/>
        <w:jc w:val="both"/>
        <w:rPr>
          <w:color w:val="auto"/>
        </w:rPr>
      </w:pPr>
      <w:r w:rsidRPr="00BF49B1">
        <w:rPr>
          <w:color w:val="auto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:rsidR="00A074C8" w:rsidRDefault="00A074C8" w:rsidP="007E06FF">
      <w:pPr>
        <w:pStyle w:val="Default"/>
        <w:spacing w:before="120"/>
        <w:ind w:firstLine="442"/>
        <w:jc w:val="both"/>
        <w:rPr>
          <w:color w:val="auto"/>
        </w:rPr>
      </w:pPr>
    </w:p>
    <w:p w:rsidR="00A074C8" w:rsidRDefault="00A074C8" w:rsidP="007E06F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A074C8" w:rsidTr="00F669FA">
        <w:tc>
          <w:tcPr>
            <w:tcW w:w="768" w:type="dxa"/>
            <w:shd w:val="clear" w:color="auto" w:fill="D9D9D9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A074C8" w:rsidTr="00F669FA">
        <w:tc>
          <w:tcPr>
            <w:tcW w:w="768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1.</w:t>
            </w:r>
          </w:p>
        </w:tc>
        <w:tc>
          <w:tcPr>
            <w:tcW w:w="834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Fyzikálna učebňa</w:t>
            </w:r>
          </w:p>
        </w:tc>
      </w:tr>
      <w:tr w:rsidR="00A074C8" w:rsidTr="00F669FA">
        <w:tc>
          <w:tcPr>
            <w:tcW w:w="768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2.</w:t>
            </w:r>
          </w:p>
        </w:tc>
        <w:tc>
          <w:tcPr>
            <w:tcW w:w="834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Chemická učebňa</w:t>
            </w:r>
          </w:p>
        </w:tc>
      </w:tr>
      <w:tr w:rsidR="00A074C8" w:rsidTr="00F669FA">
        <w:tc>
          <w:tcPr>
            <w:tcW w:w="768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lastRenderedPageBreak/>
              <w:t>3.</w:t>
            </w:r>
          </w:p>
        </w:tc>
        <w:tc>
          <w:tcPr>
            <w:tcW w:w="834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Jazyková učebňa</w:t>
            </w:r>
          </w:p>
        </w:tc>
      </w:tr>
      <w:tr w:rsidR="00A074C8" w:rsidTr="00F669FA">
        <w:tc>
          <w:tcPr>
            <w:tcW w:w="768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4.</w:t>
            </w:r>
          </w:p>
        </w:tc>
        <w:tc>
          <w:tcPr>
            <w:tcW w:w="834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Multimediálna učebňa</w:t>
            </w:r>
          </w:p>
        </w:tc>
      </w:tr>
      <w:tr w:rsidR="00A074C8" w:rsidTr="00F669FA">
        <w:tc>
          <w:tcPr>
            <w:tcW w:w="768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Matematická učebňa</w:t>
            </w:r>
          </w:p>
        </w:tc>
      </w:tr>
    </w:tbl>
    <w:p w:rsidR="00A074C8" w:rsidRPr="00D65169" w:rsidRDefault="00A074C8" w:rsidP="007E06FF">
      <w:pPr>
        <w:pStyle w:val="Default"/>
        <w:rPr>
          <w:b/>
          <w:bCs/>
          <w:color w:val="auto"/>
        </w:rPr>
      </w:pPr>
    </w:p>
    <w:p w:rsidR="00A074C8" w:rsidRPr="00BF115B" w:rsidRDefault="00A074C8" w:rsidP="00BF115B">
      <w:pPr>
        <w:pStyle w:val="Nadpis2"/>
      </w:pPr>
      <w:bookmarkStart w:id="29" w:name="_Toc379127476"/>
      <w:bookmarkStart w:id="30" w:name="_Toc435527349"/>
      <w:r w:rsidRPr="00BF115B">
        <w:t>Odporúčané vybavenie učebných priestorov</w:t>
      </w:r>
      <w:bookmarkEnd w:id="29"/>
      <w:bookmarkEnd w:id="30"/>
    </w:p>
    <w:p w:rsidR="00A074C8" w:rsidRPr="00CA14C2" w:rsidRDefault="00A074C8" w:rsidP="007E06FF"/>
    <w:p w:rsidR="00A074C8" w:rsidRDefault="00A074C8" w:rsidP="007E06FF">
      <w:pPr>
        <w:pStyle w:val="Default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Tabuľka č.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A074C8" w:rsidTr="00BF115B">
        <w:tc>
          <w:tcPr>
            <w:tcW w:w="675" w:type="dxa"/>
            <w:vMerge w:val="restart"/>
            <w:shd w:val="clear" w:color="auto" w:fill="D9D9D9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(z tab. č. 11)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A074C8" w:rsidTr="00BF115B">
        <w:tc>
          <w:tcPr>
            <w:tcW w:w="675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841370" w:rsidP="00841370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</w:t>
            </w:r>
            <w:r w:rsidR="00A074C8" w:rsidRPr="008B3B67">
              <w:rPr>
                <w:bCs/>
                <w:color w:val="auto"/>
              </w:rPr>
              <w:t>ekárnička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</w:p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</w:p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</w:p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</w:p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A074C8" w:rsidRDefault="00A074C8" w:rsidP="00BF115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Jazyková učebňa</w:t>
            </w: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675" w:type="dxa"/>
            <w:vMerge w:val="restart"/>
            <w:vAlign w:val="center"/>
          </w:tcPr>
          <w:p w:rsidR="00A074C8" w:rsidRDefault="00A074C8" w:rsidP="00BF115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A074C8" w:rsidRDefault="00A074C8" w:rsidP="00BF115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3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A074C8" w:rsidRDefault="00A074C8" w:rsidP="00F669F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</w:p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</w:p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074C8" w:rsidTr="00BF115B">
        <w:tc>
          <w:tcPr>
            <w:tcW w:w="675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074C8" w:rsidRDefault="00A074C8" w:rsidP="00F669FA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074C8" w:rsidRPr="008B3B67" w:rsidRDefault="00A074C8" w:rsidP="00F669FA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074C8" w:rsidRPr="008B3B67" w:rsidRDefault="00A074C8" w:rsidP="00F669FA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A074C8" w:rsidRDefault="00A074C8" w:rsidP="007E06F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*Prípadne iný audio systém podľa potrieb a ekonomických možností školy.</w:t>
      </w:r>
    </w:p>
    <w:p w:rsidR="00A074C8" w:rsidRPr="00E10C01" w:rsidRDefault="00A074C8" w:rsidP="007E06FF">
      <w:pPr>
        <w:pStyle w:val="Default"/>
        <w:rPr>
          <w:b/>
          <w:bCs/>
          <w:color w:val="auto"/>
        </w:rPr>
      </w:pPr>
      <w:r>
        <w:rPr>
          <w:color w:val="auto"/>
          <w:sz w:val="20"/>
          <w:szCs w:val="20"/>
        </w:rPr>
        <w:t>**V prípade, že nie sú integrované v rámci PC.</w:t>
      </w:r>
    </w:p>
    <w:p w:rsidR="00A074C8" w:rsidRDefault="00A074C8" w:rsidP="007E06FF"/>
    <w:p w:rsidR="00A074C8" w:rsidRDefault="00A074C8"/>
    <w:sectPr w:rsidR="00A074C8" w:rsidSect="00226E2C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4D" w:rsidRDefault="0018354D" w:rsidP="007F3E42">
      <w:r>
        <w:separator/>
      </w:r>
    </w:p>
  </w:endnote>
  <w:endnote w:type="continuationSeparator" w:id="0">
    <w:p w:rsidR="0018354D" w:rsidRDefault="0018354D" w:rsidP="007F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27" w:rsidRDefault="001E0627">
    <w:pPr>
      <w:pStyle w:val="Pta"/>
      <w:jc w:val="right"/>
    </w:pPr>
  </w:p>
  <w:p w:rsidR="001E0627" w:rsidRDefault="001E062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27" w:rsidRDefault="00226E2C" w:rsidP="00E35AEC">
    <w:pPr>
      <w:pStyle w:val="Pta"/>
      <w:jc w:val="center"/>
    </w:pPr>
    <w:r>
      <w:tab/>
    </w:r>
    <w:r>
      <w:tab/>
    </w:r>
    <w:r w:rsidR="001E0627">
      <w:fldChar w:fldCharType="begin"/>
    </w:r>
    <w:r w:rsidR="001E0627">
      <w:instrText xml:space="preserve"> PAGE   \* MERGEFORMAT </w:instrText>
    </w:r>
    <w:r w:rsidR="001E0627">
      <w:fldChar w:fldCharType="separate"/>
    </w:r>
    <w:r w:rsidR="00DB3D97">
      <w:rPr>
        <w:noProof/>
      </w:rPr>
      <w:t>5</w:t>
    </w:r>
    <w:r w:rsidR="001E0627">
      <w:rPr>
        <w:noProof/>
      </w:rPr>
      <w:fldChar w:fldCharType="end"/>
    </w:r>
  </w:p>
  <w:p w:rsidR="001E0627" w:rsidRDefault="001E06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4D" w:rsidRDefault="0018354D" w:rsidP="007F3E42">
      <w:r>
        <w:separator/>
      </w:r>
    </w:p>
  </w:footnote>
  <w:footnote w:type="continuationSeparator" w:id="0">
    <w:p w:rsidR="0018354D" w:rsidRDefault="0018354D" w:rsidP="007F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1E29"/>
    <w:multiLevelType w:val="multilevel"/>
    <w:tmpl w:val="95C8C4E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590331A"/>
    <w:multiLevelType w:val="singleLevel"/>
    <w:tmpl w:val="605AE1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CC12C54"/>
    <w:multiLevelType w:val="singleLevel"/>
    <w:tmpl w:val="898C4E92"/>
    <w:lvl w:ilvl="0">
      <w:start w:val="2"/>
      <w:numFmt w:val="decimal"/>
      <w:lvlText w:val="4.5.%1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A01A38"/>
    <w:multiLevelType w:val="multilevel"/>
    <w:tmpl w:val="A5B6EAB0"/>
    <w:lvl w:ilvl="0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1800"/>
      </w:pPr>
      <w:rPr>
        <w:rFonts w:hint="default"/>
      </w:rPr>
    </w:lvl>
  </w:abstractNum>
  <w:abstractNum w:abstractNumId="4" w15:restartNumberingAfterBreak="0">
    <w:nsid w:val="38850CCE"/>
    <w:multiLevelType w:val="multilevel"/>
    <w:tmpl w:val="2FDA0778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/>
      </w:rPr>
    </w:lvl>
  </w:abstractNum>
  <w:abstractNum w:abstractNumId="5" w15:restartNumberingAfterBreak="0">
    <w:nsid w:val="461D7A1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4A8810BF"/>
    <w:multiLevelType w:val="multilevel"/>
    <w:tmpl w:val="E3327FE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AB8215E"/>
    <w:multiLevelType w:val="multilevel"/>
    <w:tmpl w:val="A0DEEA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2546F31"/>
    <w:multiLevelType w:val="multilevel"/>
    <w:tmpl w:val="359E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6AE64606"/>
    <w:multiLevelType w:val="multilevel"/>
    <w:tmpl w:val="FE186554"/>
    <w:lvl w:ilvl="0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2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8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8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42" w:hanging="1800"/>
      </w:pPr>
      <w:rPr>
        <w:rFonts w:cs="Times New Roman" w:hint="default"/>
        <w:b/>
      </w:rPr>
    </w:lvl>
  </w:abstractNum>
  <w:abstractNum w:abstractNumId="10" w15:restartNumberingAfterBreak="0">
    <w:nsid w:val="7AF54D30"/>
    <w:multiLevelType w:val="singleLevel"/>
    <w:tmpl w:val="E4424D16"/>
    <w:lvl w:ilvl="0">
      <w:start w:val="1"/>
      <w:numFmt w:val="decimal"/>
      <w:lvlText w:val="2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D186680"/>
    <w:multiLevelType w:val="multilevel"/>
    <w:tmpl w:val="D16A58F4"/>
    <w:styleLink w:val="tl1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645"/>
      </w:pPr>
      <w:rPr>
        <w:rFonts w:cs="Times New Roman" w:hint="default"/>
        <w:sz w:val="28"/>
        <w:u w:val="none"/>
      </w:rPr>
    </w:lvl>
    <w:lvl w:ilvl="2">
      <w:start w:val="1"/>
      <w:numFmt w:val="none"/>
      <w:lvlText w:val="6.%2.1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FF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  <w:u w:val="none"/>
      </w:rPr>
    </w:lvl>
  </w:abstractNum>
  <w:abstractNum w:abstractNumId="12" w15:restartNumberingAfterBreak="0">
    <w:nsid w:val="7FDD12E5"/>
    <w:multiLevelType w:val="singleLevel"/>
    <w:tmpl w:val="3AFA14E8"/>
    <w:lvl w:ilvl="0">
      <w:start w:val="1"/>
      <w:numFmt w:val="decimal"/>
      <w:lvlText w:val="4.5.%1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4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B73"/>
    <w:rsid w:val="00020A48"/>
    <w:rsid w:val="00027CB6"/>
    <w:rsid w:val="0003296D"/>
    <w:rsid w:val="000347D8"/>
    <w:rsid w:val="00050E55"/>
    <w:rsid w:val="00062146"/>
    <w:rsid w:val="000632E5"/>
    <w:rsid w:val="00074AEA"/>
    <w:rsid w:val="00075341"/>
    <w:rsid w:val="00077985"/>
    <w:rsid w:val="000841F3"/>
    <w:rsid w:val="000938E7"/>
    <w:rsid w:val="00094B3B"/>
    <w:rsid w:val="000E2030"/>
    <w:rsid w:val="000E6487"/>
    <w:rsid w:val="000F4E95"/>
    <w:rsid w:val="001110C2"/>
    <w:rsid w:val="0012134A"/>
    <w:rsid w:val="0012146D"/>
    <w:rsid w:val="00126DC6"/>
    <w:rsid w:val="00134E77"/>
    <w:rsid w:val="001435DE"/>
    <w:rsid w:val="00170BAC"/>
    <w:rsid w:val="00171AE1"/>
    <w:rsid w:val="00174F18"/>
    <w:rsid w:val="0018354D"/>
    <w:rsid w:val="00187467"/>
    <w:rsid w:val="001E0627"/>
    <w:rsid w:val="001E3399"/>
    <w:rsid w:val="001E58AF"/>
    <w:rsid w:val="001F2D0B"/>
    <w:rsid w:val="00226E2C"/>
    <w:rsid w:val="002351D4"/>
    <w:rsid w:val="00240C8E"/>
    <w:rsid w:val="00243F1A"/>
    <w:rsid w:val="00251BBC"/>
    <w:rsid w:val="00257C48"/>
    <w:rsid w:val="00262AFC"/>
    <w:rsid w:val="0026451F"/>
    <w:rsid w:val="002759F8"/>
    <w:rsid w:val="002901BF"/>
    <w:rsid w:val="002A37E3"/>
    <w:rsid w:val="002A5022"/>
    <w:rsid w:val="002D16C5"/>
    <w:rsid w:val="00320844"/>
    <w:rsid w:val="00321C57"/>
    <w:rsid w:val="00321FD7"/>
    <w:rsid w:val="00323CA4"/>
    <w:rsid w:val="00324383"/>
    <w:rsid w:val="00326B99"/>
    <w:rsid w:val="003427F4"/>
    <w:rsid w:val="00351508"/>
    <w:rsid w:val="003538B8"/>
    <w:rsid w:val="003612C8"/>
    <w:rsid w:val="00363E08"/>
    <w:rsid w:val="00390C1D"/>
    <w:rsid w:val="003B3B47"/>
    <w:rsid w:val="003C7062"/>
    <w:rsid w:val="003C7CB9"/>
    <w:rsid w:val="003D6950"/>
    <w:rsid w:val="003E4D48"/>
    <w:rsid w:val="003F26CD"/>
    <w:rsid w:val="003F73CF"/>
    <w:rsid w:val="004079F7"/>
    <w:rsid w:val="00411201"/>
    <w:rsid w:val="004261B8"/>
    <w:rsid w:val="00436A94"/>
    <w:rsid w:val="00450501"/>
    <w:rsid w:val="00462B9C"/>
    <w:rsid w:val="00463199"/>
    <w:rsid w:val="004751D8"/>
    <w:rsid w:val="0047790D"/>
    <w:rsid w:val="00485C50"/>
    <w:rsid w:val="004A05CB"/>
    <w:rsid w:val="004A7A1D"/>
    <w:rsid w:val="004B75B2"/>
    <w:rsid w:val="004C3FDD"/>
    <w:rsid w:val="004D2326"/>
    <w:rsid w:val="004E3298"/>
    <w:rsid w:val="004F49D7"/>
    <w:rsid w:val="00501CCA"/>
    <w:rsid w:val="0051007C"/>
    <w:rsid w:val="005112E1"/>
    <w:rsid w:val="005130E4"/>
    <w:rsid w:val="00527845"/>
    <w:rsid w:val="005316C7"/>
    <w:rsid w:val="00541189"/>
    <w:rsid w:val="00545A58"/>
    <w:rsid w:val="00563115"/>
    <w:rsid w:val="005837CE"/>
    <w:rsid w:val="005B215D"/>
    <w:rsid w:val="005D4FEE"/>
    <w:rsid w:val="0060298C"/>
    <w:rsid w:val="00606FF1"/>
    <w:rsid w:val="00607A1F"/>
    <w:rsid w:val="00612C5D"/>
    <w:rsid w:val="006179A4"/>
    <w:rsid w:val="00635877"/>
    <w:rsid w:val="00654F17"/>
    <w:rsid w:val="0065676B"/>
    <w:rsid w:val="0066002D"/>
    <w:rsid w:val="00662742"/>
    <w:rsid w:val="006741FB"/>
    <w:rsid w:val="006B7114"/>
    <w:rsid w:val="006C2CEF"/>
    <w:rsid w:val="006F29DD"/>
    <w:rsid w:val="00703869"/>
    <w:rsid w:val="0071293D"/>
    <w:rsid w:val="007206F4"/>
    <w:rsid w:val="00722213"/>
    <w:rsid w:val="00752A35"/>
    <w:rsid w:val="00770D12"/>
    <w:rsid w:val="00777670"/>
    <w:rsid w:val="00784939"/>
    <w:rsid w:val="00785869"/>
    <w:rsid w:val="007C1F0E"/>
    <w:rsid w:val="007C6E80"/>
    <w:rsid w:val="007D0002"/>
    <w:rsid w:val="007D3F7A"/>
    <w:rsid w:val="007E00AB"/>
    <w:rsid w:val="007E06FF"/>
    <w:rsid w:val="007F3E42"/>
    <w:rsid w:val="00810BC2"/>
    <w:rsid w:val="008309AF"/>
    <w:rsid w:val="00833129"/>
    <w:rsid w:val="00841370"/>
    <w:rsid w:val="00843363"/>
    <w:rsid w:val="00864114"/>
    <w:rsid w:val="00867ABE"/>
    <w:rsid w:val="00874C76"/>
    <w:rsid w:val="008752DE"/>
    <w:rsid w:val="008A07D0"/>
    <w:rsid w:val="008B3B67"/>
    <w:rsid w:val="008B5B7B"/>
    <w:rsid w:val="008C60CB"/>
    <w:rsid w:val="008E0461"/>
    <w:rsid w:val="008E62B0"/>
    <w:rsid w:val="00912E87"/>
    <w:rsid w:val="00926334"/>
    <w:rsid w:val="009322B8"/>
    <w:rsid w:val="00932B89"/>
    <w:rsid w:val="00956C41"/>
    <w:rsid w:val="00963A42"/>
    <w:rsid w:val="00974B7D"/>
    <w:rsid w:val="00993421"/>
    <w:rsid w:val="009D0EC1"/>
    <w:rsid w:val="009D5ABB"/>
    <w:rsid w:val="009E6191"/>
    <w:rsid w:val="009E7BCA"/>
    <w:rsid w:val="00A05771"/>
    <w:rsid w:val="00A074C8"/>
    <w:rsid w:val="00A12D4E"/>
    <w:rsid w:val="00A21B8B"/>
    <w:rsid w:val="00A2665B"/>
    <w:rsid w:val="00A27789"/>
    <w:rsid w:val="00A41465"/>
    <w:rsid w:val="00A43F20"/>
    <w:rsid w:val="00A50066"/>
    <w:rsid w:val="00A757F7"/>
    <w:rsid w:val="00A80925"/>
    <w:rsid w:val="00A85785"/>
    <w:rsid w:val="00A91BA9"/>
    <w:rsid w:val="00A94375"/>
    <w:rsid w:val="00AA167F"/>
    <w:rsid w:val="00AA2F70"/>
    <w:rsid w:val="00AA3E3F"/>
    <w:rsid w:val="00AC6700"/>
    <w:rsid w:val="00B01D59"/>
    <w:rsid w:val="00B453AF"/>
    <w:rsid w:val="00B56DD6"/>
    <w:rsid w:val="00B83D41"/>
    <w:rsid w:val="00BA37C4"/>
    <w:rsid w:val="00BA3C70"/>
    <w:rsid w:val="00BB5471"/>
    <w:rsid w:val="00BE34D2"/>
    <w:rsid w:val="00BE6283"/>
    <w:rsid w:val="00BF115B"/>
    <w:rsid w:val="00BF4737"/>
    <w:rsid w:val="00BF49B1"/>
    <w:rsid w:val="00C025F7"/>
    <w:rsid w:val="00C10AD4"/>
    <w:rsid w:val="00C23E02"/>
    <w:rsid w:val="00C27DB5"/>
    <w:rsid w:val="00C32C9B"/>
    <w:rsid w:val="00C463CE"/>
    <w:rsid w:val="00C638E7"/>
    <w:rsid w:val="00C736A2"/>
    <w:rsid w:val="00C742AD"/>
    <w:rsid w:val="00C87F2D"/>
    <w:rsid w:val="00C91586"/>
    <w:rsid w:val="00C97CA2"/>
    <w:rsid w:val="00CA14C2"/>
    <w:rsid w:val="00CA475E"/>
    <w:rsid w:val="00CB4D1D"/>
    <w:rsid w:val="00CD7F4E"/>
    <w:rsid w:val="00CE6A67"/>
    <w:rsid w:val="00D03503"/>
    <w:rsid w:val="00D0396F"/>
    <w:rsid w:val="00D05852"/>
    <w:rsid w:val="00D27929"/>
    <w:rsid w:val="00D53C41"/>
    <w:rsid w:val="00D65169"/>
    <w:rsid w:val="00D65A30"/>
    <w:rsid w:val="00DA1400"/>
    <w:rsid w:val="00DA1BC5"/>
    <w:rsid w:val="00DA5199"/>
    <w:rsid w:val="00DB0E8C"/>
    <w:rsid w:val="00DB3D97"/>
    <w:rsid w:val="00DB6BA4"/>
    <w:rsid w:val="00DC4369"/>
    <w:rsid w:val="00DD4713"/>
    <w:rsid w:val="00DF0B8B"/>
    <w:rsid w:val="00DF1E83"/>
    <w:rsid w:val="00E06702"/>
    <w:rsid w:val="00E10C01"/>
    <w:rsid w:val="00E24B89"/>
    <w:rsid w:val="00E25614"/>
    <w:rsid w:val="00E273C9"/>
    <w:rsid w:val="00E35AEC"/>
    <w:rsid w:val="00E41A08"/>
    <w:rsid w:val="00E51697"/>
    <w:rsid w:val="00E53D3C"/>
    <w:rsid w:val="00E56BBD"/>
    <w:rsid w:val="00E570D3"/>
    <w:rsid w:val="00E63E3D"/>
    <w:rsid w:val="00E6415F"/>
    <w:rsid w:val="00E9328C"/>
    <w:rsid w:val="00EA0864"/>
    <w:rsid w:val="00EB38F1"/>
    <w:rsid w:val="00EB4D46"/>
    <w:rsid w:val="00EE5D26"/>
    <w:rsid w:val="00EE6DA0"/>
    <w:rsid w:val="00EF0EBD"/>
    <w:rsid w:val="00EF3D8E"/>
    <w:rsid w:val="00F108A8"/>
    <w:rsid w:val="00F21F9E"/>
    <w:rsid w:val="00F25B2D"/>
    <w:rsid w:val="00F30F68"/>
    <w:rsid w:val="00F43311"/>
    <w:rsid w:val="00F56771"/>
    <w:rsid w:val="00F63AD9"/>
    <w:rsid w:val="00F669FA"/>
    <w:rsid w:val="00F71B76"/>
    <w:rsid w:val="00F82811"/>
    <w:rsid w:val="00F83436"/>
    <w:rsid w:val="00F91822"/>
    <w:rsid w:val="00F93981"/>
    <w:rsid w:val="00F97F62"/>
    <w:rsid w:val="00FA4E41"/>
    <w:rsid w:val="00FB2C3E"/>
    <w:rsid w:val="00FB700A"/>
    <w:rsid w:val="00FD0CB5"/>
    <w:rsid w:val="00FD1676"/>
    <w:rsid w:val="00FD784E"/>
    <w:rsid w:val="00FE38D9"/>
    <w:rsid w:val="00FE6EC3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6E2DD2-05DA-492A-9FF1-EE7B6419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B7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29DD"/>
    <w:pPr>
      <w:keepNext/>
      <w:numPr>
        <w:numId w:val="2"/>
      </w:numPr>
      <w:spacing w:before="240" w:after="60"/>
      <w:outlineLvl w:val="0"/>
    </w:pPr>
    <w:rPr>
      <w:b/>
      <w:bCs/>
      <w:kern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F29DD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1B7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2778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1B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2778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2778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2778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A2778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29DD"/>
    <w:rPr>
      <w:b/>
      <w:kern w:val="32"/>
      <w:sz w:val="32"/>
      <w:u w:val="single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6F29DD"/>
    <w:rPr>
      <w:b/>
      <w:sz w:val="28"/>
      <w:lang w:val="sk-SK" w:eastAsia="sk-SK"/>
    </w:rPr>
  </w:style>
  <w:style w:type="character" w:customStyle="1" w:styleId="Nadpis3Char">
    <w:name w:val="Nadpis 3 Char"/>
    <w:link w:val="Nadpis3"/>
    <w:uiPriority w:val="9"/>
    <w:semiHidden/>
    <w:rsid w:val="00536B56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9"/>
    <w:semiHidden/>
    <w:locked/>
    <w:rsid w:val="00A27789"/>
    <w:rPr>
      <w:rFonts w:ascii="Calibri" w:hAnsi="Calibri" w:cs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link w:val="Nadpis5"/>
    <w:uiPriority w:val="9"/>
    <w:semiHidden/>
    <w:rsid w:val="00536B56"/>
    <w:rPr>
      <w:rFonts w:ascii="Calibri" w:eastAsia="Times New Roman" w:hAnsi="Calibri" w:cs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9"/>
    <w:semiHidden/>
    <w:locked/>
    <w:rsid w:val="00A27789"/>
    <w:rPr>
      <w:rFonts w:ascii="Calibri" w:hAnsi="Calibri" w:cs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link w:val="Nadpis7"/>
    <w:uiPriority w:val="99"/>
    <w:semiHidden/>
    <w:locked/>
    <w:rsid w:val="00A27789"/>
    <w:rPr>
      <w:rFonts w:ascii="Calibri" w:hAnsi="Calibri" w:cs="Times New Roman"/>
      <w:sz w:val="24"/>
      <w:szCs w:val="24"/>
      <w:lang w:val="sk-SK" w:eastAsia="sk-SK"/>
    </w:rPr>
  </w:style>
  <w:style w:type="character" w:customStyle="1" w:styleId="Nadpis8Char">
    <w:name w:val="Nadpis 8 Char"/>
    <w:link w:val="Nadpis8"/>
    <w:uiPriority w:val="99"/>
    <w:semiHidden/>
    <w:locked/>
    <w:rsid w:val="00A27789"/>
    <w:rPr>
      <w:rFonts w:ascii="Calibri" w:hAnsi="Calibri" w:cs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semiHidden/>
    <w:locked/>
    <w:rsid w:val="00A27789"/>
    <w:rPr>
      <w:rFonts w:ascii="Cambria" w:hAnsi="Cambria" w:cs="Times New Roman"/>
      <w:sz w:val="22"/>
      <w:szCs w:val="22"/>
      <w:lang w:val="sk-SK" w:eastAsia="sk-SK"/>
    </w:rPr>
  </w:style>
  <w:style w:type="paragraph" w:customStyle="1" w:styleId="Default">
    <w:name w:val="Default"/>
    <w:uiPriority w:val="99"/>
    <w:rsid w:val="00FF1B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3Char">
    <w:name w:val="Char Char Char3 Char"/>
    <w:basedOn w:val="Normlny"/>
    <w:uiPriority w:val="99"/>
    <w:rsid w:val="00FF1B73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Nzov">
    <w:name w:val="Title"/>
    <w:basedOn w:val="Normlny"/>
    <w:link w:val="NzovChar"/>
    <w:uiPriority w:val="99"/>
    <w:qFormat/>
    <w:rsid w:val="00FF1B73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uiPriority w:val="10"/>
    <w:rsid w:val="00536B56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A2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F3E4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link w:val="Hlavika"/>
    <w:uiPriority w:val="99"/>
    <w:locked/>
    <w:rsid w:val="007F3E42"/>
    <w:rPr>
      <w:sz w:val="24"/>
    </w:rPr>
  </w:style>
  <w:style w:type="paragraph" w:styleId="Pta">
    <w:name w:val="footer"/>
    <w:basedOn w:val="Normlny"/>
    <w:link w:val="PtaChar"/>
    <w:uiPriority w:val="99"/>
    <w:rsid w:val="007F3E42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link w:val="Pta"/>
    <w:uiPriority w:val="99"/>
    <w:locked/>
    <w:rsid w:val="007F3E42"/>
    <w:rPr>
      <w:sz w:val="24"/>
    </w:rPr>
  </w:style>
  <w:style w:type="paragraph" w:styleId="Bezriadkovania">
    <w:name w:val="No Spacing"/>
    <w:aliases w:val="Bez riadkovania1,MOJ,No Spacing1"/>
    <w:basedOn w:val="Normlny"/>
    <w:link w:val="BezriadkovaniaChar"/>
    <w:uiPriority w:val="99"/>
    <w:qFormat/>
    <w:rsid w:val="007E06FF"/>
    <w:rPr>
      <w:rFonts w:ascii="Arial" w:hAnsi="Arial"/>
      <w:sz w:val="22"/>
      <w:szCs w:val="22"/>
      <w:lang w:val="cs-CZ"/>
    </w:rPr>
  </w:style>
  <w:style w:type="character" w:customStyle="1" w:styleId="BezriadkovaniaChar">
    <w:name w:val="Bez riadkovania Char"/>
    <w:aliases w:val="Bez riadkovania1 Char,MOJ Char,No Spacing1 Char"/>
    <w:link w:val="Bezriadkovania"/>
    <w:uiPriority w:val="99"/>
    <w:locked/>
    <w:rsid w:val="007E06FF"/>
    <w:rPr>
      <w:rFonts w:ascii="Arial" w:hAnsi="Arial"/>
      <w:sz w:val="22"/>
      <w:lang w:val="cs-CZ"/>
    </w:rPr>
  </w:style>
  <w:style w:type="paragraph" w:styleId="Obsah1">
    <w:name w:val="toc 1"/>
    <w:basedOn w:val="Normlny"/>
    <w:next w:val="Normlny"/>
    <w:autoRedefine/>
    <w:uiPriority w:val="39"/>
    <w:rsid w:val="00A50066"/>
    <w:pPr>
      <w:tabs>
        <w:tab w:val="left" w:pos="480"/>
        <w:tab w:val="right" w:leader="dot" w:pos="9062"/>
      </w:tabs>
      <w:spacing w:after="100" w:line="360" w:lineRule="auto"/>
    </w:pPr>
  </w:style>
  <w:style w:type="paragraph" w:styleId="Obsah3">
    <w:name w:val="toc 3"/>
    <w:basedOn w:val="Normlny"/>
    <w:next w:val="Normlny"/>
    <w:autoRedefine/>
    <w:uiPriority w:val="99"/>
    <w:rsid w:val="007C6E80"/>
    <w:pPr>
      <w:spacing w:after="100"/>
      <w:ind w:left="480"/>
    </w:pPr>
  </w:style>
  <w:style w:type="paragraph" w:styleId="Obsah2">
    <w:name w:val="toc 2"/>
    <w:basedOn w:val="Normlny"/>
    <w:next w:val="Normlny"/>
    <w:autoRedefine/>
    <w:uiPriority w:val="39"/>
    <w:rsid w:val="007C6E80"/>
    <w:pPr>
      <w:spacing w:after="100"/>
      <w:ind w:left="240"/>
    </w:pPr>
  </w:style>
  <w:style w:type="character" w:styleId="Hypertextovprepojenie">
    <w:name w:val="Hyperlink"/>
    <w:uiPriority w:val="99"/>
    <w:rsid w:val="007C6E80"/>
    <w:rPr>
      <w:rFonts w:cs="Times New Roman"/>
      <w:color w:val="0000FF"/>
      <w:u w:val="single"/>
    </w:rPr>
  </w:style>
  <w:style w:type="numbering" w:customStyle="1" w:styleId="tl1">
    <w:name w:val="Štýl1"/>
    <w:rsid w:val="00536B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093E-94AA-4F03-9E7A-D0A83799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19643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Galanova</dc:creator>
  <cp:keywords/>
  <dc:description/>
  <cp:lastModifiedBy>user</cp:lastModifiedBy>
  <cp:revision>7</cp:revision>
  <dcterms:created xsi:type="dcterms:W3CDTF">2015-11-17T11:41:00Z</dcterms:created>
  <dcterms:modified xsi:type="dcterms:W3CDTF">2015-11-18T18:45:00Z</dcterms:modified>
</cp:coreProperties>
</file>