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DB" w:rsidRPr="00310729" w:rsidRDefault="009220DB" w:rsidP="0051438B">
      <w:pPr>
        <w:pStyle w:val="Nadpis1"/>
        <w:rPr>
          <w:rStyle w:val="Nzovknihy"/>
          <w:rFonts w:cs="Times New Roman"/>
          <w:b/>
          <w:i w:val="0"/>
          <w:color w:val="auto"/>
          <w:sz w:val="24"/>
          <w:szCs w:val="24"/>
        </w:rPr>
      </w:pPr>
      <w:bookmarkStart w:id="0" w:name="page1"/>
      <w:bookmarkStart w:id="1" w:name="_Toc426054768"/>
      <w:bookmarkStart w:id="2" w:name="_Toc426055021"/>
      <w:bookmarkEnd w:id="0"/>
      <w:r w:rsidRPr="00310729">
        <w:rPr>
          <w:rStyle w:val="Nzovknihy"/>
          <w:rFonts w:cs="Times New Roman"/>
          <w:b/>
          <w:i w:val="0"/>
          <w:color w:val="auto"/>
          <w:sz w:val="24"/>
          <w:szCs w:val="24"/>
        </w:rPr>
        <w:t>MINISTERSTVO ŠKOLSTVA, V</w:t>
      </w:r>
      <w:r w:rsidR="0051438B" w:rsidRPr="00310729">
        <w:rPr>
          <w:rStyle w:val="Nzovknihy"/>
          <w:rFonts w:cs="Times New Roman"/>
          <w:b/>
          <w:i w:val="0"/>
          <w:color w:val="auto"/>
          <w:sz w:val="24"/>
          <w:szCs w:val="24"/>
        </w:rPr>
        <w:t xml:space="preserve">EDY, VÝSKUMU A ŠPORTU SLOVENSKEJ </w:t>
      </w:r>
      <w:r w:rsidRPr="00310729">
        <w:rPr>
          <w:rStyle w:val="Nzovknihy"/>
          <w:rFonts w:cs="Times New Roman"/>
          <w:b/>
          <w:i w:val="0"/>
          <w:color w:val="auto"/>
          <w:sz w:val="24"/>
          <w:szCs w:val="24"/>
        </w:rPr>
        <w:t>REPUBLIKY</w:t>
      </w:r>
      <w:bookmarkEnd w:id="1"/>
      <w:bookmarkEnd w:id="2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51438B">
      <w:pPr>
        <w:widowControl w:val="0"/>
        <w:autoSpaceDE w:val="0"/>
        <w:autoSpaceDN w:val="0"/>
        <w:adjustRightInd w:val="0"/>
        <w:spacing w:after="0" w:line="200" w:lineRule="exact"/>
        <w:ind w:right="-489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0729">
        <w:rPr>
          <w:rFonts w:ascii="Times New Roman" w:hAnsi="Times New Roman"/>
          <w:b/>
          <w:bCs/>
          <w:sz w:val="32"/>
          <w:szCs w:val="32"/>
        </w:rPr>
        <w:t>NORMATÍV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/>
          <w:sz w:val="24"/>
          <w:szCs w:val="24"/>
        </w:rPr>
      </w:pPr>
    </w:p>
    <w:p w:rsidR="009220DB" w:rsidRPr="0067184A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84A">
        <w:rPr>
          <w:rFonts w:ascii="Times New Roman" w:hAnsi="Times New Roman"/>
          <w:b/>
          <w:bCs/>
          <w:sz w:val="28"/>
          <w:szCs w:val="28"/>
        </w:rPr>
        <w:t>materiálno-technického a priestorového zabezpečenia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pre</w:t>
      </w:r>
    </w:p>
    <w:p w:rsidR="009220DB" w:rsidRPr="0067184A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0DB" w:rsidRPr="0067184A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84A">
        <w:rPr>
          <w:rFonts w:ascii="Times New Roman" w:hAnsi="Times New Roman"/>
          <w:sz w:val="24"/>
          <w:szCs w:val="24"/>
        </w:rPr>
        <w:t>študijný odbor</w:t>
      </w:r>
    </w:p>
    <w:p w:rsidR="009220DB" w:rsidRPr="0067184A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20DB" w:rsidRPr="00310729" w:rsidRDefault="009220DB" w:rsidP="00514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0729">
        <w:rPr>
          <w:rFonts w:ascii="Times New Roman" w:hAnsi="Times New Roman"/>
          <w:b/>
          <w:bCs/>
          <w:sz w:val="32"/>
          <w:szCs w:val="32"/>
        </w:rPr>
        <w:t>2412 K</w:t>
      </w:r>
      <w:r w:rsidR="0051438B" w:rsidRPr="00310729">
        <w:rPr>
          <w:rFonts w:ascii="Times New Roman" w:hAnsi="Times New Roman"/>
          <w:sz w:val="32"/>
          <w:szCs w:val="32"/>
        </w:rPr>
        <w:t xml:space="preserve"> </w:t>
      </w:r>
      <w:r w:rsidRPr="00310729">
        <w:rPr>
          <w:rFonts w:ascii="Times New Roman" w:hAnsi="Times New Roman"/>
          <w:b/>
          <w:bCs/>
          <w:sz w:val="32"/>
          <w:szCs w:val="32"/>
        </w:rPr>
        <w:t>mechanik číslicovo riadených strojov</w:t>
      </w:r>
    </w:p>
    <w:p w:rsidR="0051438B" w:rsidRPr="00310729" w:rsidRDefault="0051438B" w:rsidP="0092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p w:rsidR="0051438B" w:rsidRPr="00310729" w:rsidRDefault="0051438B" w:rsidP="0051438B">
      <w:pPr>
        <w:pStyle w:val="CM1"/>
        <w:rPr>
          <w:rFonts w:ascii="Times New Roman" w:hAnsi="Times New Roman" w:cs="Times New Roman"/>
        </w:rPr>
      </w:pPr>
      <w:r w:rsidRPr="00310729">
        <w:rPr>
          <w:rFonts w:ascii="Times New Roman" w:hAnsi="Times New Roman" w:cs="Times New Roman"/>
        </w:rPr>
        <w:t>Schválilo Ministerstvo školstva, vedy výskumu a športu Slovenskej republiky dňa ........</w:t>
      </w:r>
    </w:p>
    <w:p w:rsidR="0051438B" w:rsidRPr="00310729" w:rsidRDefault="0051438B" w:rsidP="0051438B">
      <w:pPr>
        <w:pStyle w:val="CM1"/>
        <w:rPr>
          <w:rFonts w:ascii="Times New Roman" w:hAnsi="Times New Roman" w:cs="Times New Roman"/>
        </w:rPr>
      </w:pPr>
      <w:r w:rsidRPr="00310729">
        <w:rPr>
          <w:rFonts w:ascii="Times New Roman" w:hAnsi="Times New Roman" w:cs="Times New Roman"/>
        </w:rPr>
        <w:t xml:space="preserve">pod číslom .......................... s platnosťou od 1. </w:t>
      </w:r>
      <w:r w:rsidR="007F7BC5">
        <w:rPr>
          <w:rFonts w:ascii="Times New Roman" w:hAnsi="Times New Roman" w:cs="Times New Roman"/>
        </w:rPr>
        <w:t>s</w:t>
      </w:r>
      <w:r w:rsidRPr="00310729">
        <w:rPr>
          <w:rFonts w:ascii="Times New Roman" w:hAnsi="Times New Roman" w:cs="Times New Roman"/>
        </w:rPr>
        <w:t>eptembra 201</w:t>
      </w:r>
      <w:r w:rsidR="007F7BC5">
        <w:rPr>
          <w:rFonts w:ascii="Times New Roman" w:hAnsi="Times New Roman" w:cs="Times New Roman"/>
        </w:rPr>
        <w:t>6</w:t>
      </w:r>
    </w:p>
    <w:p w:rsidR="0051438B" w:rsidRPr="00310729" w:rsidRDefault="0051438B" w:rsidP="0051438B">
      <w:pPr>
        <w:rPr>
          <w:rFonts w:ascii="Times New Roman" w:hAnsi="Times New Roman"/>
          <w:sz w:val="24"/>
          <w:szCs w:val="24"/>
        </w:rPr>
      </w:pPr>
    </w:p>
    <w:bookmarkStart w:id="3" w:name="page3" w:displacedByCustomXml="next"/>
    <w:bookmarkEnd w:id="3" w:displacedByCustomXml="next"/>
    <w:bookmarkStart w:id="4" w:name="_Toc40455010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907163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469A3" w:rsidRPr="00D469A3" w:rsidRDefault="00D469A3">
          <w:pPr>
            <w:pStyle w:val="Hlavikaobsahu"/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</w:pPr>
          <w:r w:rsidRPr="00D469A3"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  <w:t>Obsah</w:t>
          </w:r>
        </w:p>
        <w:p w:rsidR="00D469A3" w:rsidRPr="00D469A3" w:rsidRDefault="00D469A3" w:rsidP="00D469A3">
          <w:pPr>
            <w:rPr>
              <w:rFonts w:ascii="Times New Roman" w:hAnsi="Times New Roman"/>
              <w:sz w:val="24"/>
              <w:szCs w:val="24"/>
            </w:rPr>
          </w:pPr>
        </w:p>
        <w:p w:rsidR="00D469A3" w:rsidRPr="00D469A3" w:rsidRDefault="00D469A3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D469A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69A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69A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26055022" w:history="1">
            <w:r w:rsidRPr="00D469A3">
              <w:rPr>
                <w:rStyle w:val="Hypertextovprepojenie"/>
                <w:rFonts w:ascii="Times New Roman" w:hAnsi="Times New Roman"/>
                <w:noProof/>
                <w:spacing w:val="-10"/>
                <w:kern w:val="28"/>
                <w:sz w:val="24"/>
                <w:szCs w:val="24"/>
              </w:rPr>
              <w:t>1 Základné údaje</w:t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_Toc426055022 \h </w:instrText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3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2 Všeobecne záväzné právne predpisy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_Toc426055023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4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3 Základné učebné priestory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_Toc426055024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5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3.1 Základné učebné priestory pre teoretické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_Toc426055025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6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pacing w:val="-10"/>
                <w:kern w:val="28"/>
                <w:sz w:val="24"/>
                <w:szCs w:val="24"/>
              </w:rPr>
              <w:t>3.2 Základné učebné priestory pre praktické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_Toc426055026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7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4 Základné vybavenie učebných priestorov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_Toc426055027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8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4.1 Základné vybavenie učebných priestorov pre teoretické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_Toc426055028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29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4.2 Základné vybavenie učebných priestorov pre praktické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_Toc426055029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0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5 Odporúčané učebné priestory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_Toc426055030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1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5.1 Odporúčané učebné priestory pre teoretické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_Toc426055031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2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5.2 Odporúčané učebné priestory pre praktické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_Toc426055032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3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6 Odporúčané vybavenie učebných priestorov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_Toc426055033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4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6.1 Odporúčané vybavenie učebných priestorov pre teoretické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_Toc426055034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5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6.2 Odporúčané vybavenie učebných priestorov pre praktické vyučovanie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_Toc426055035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1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6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  <w:lang w:eastAsia="en-US"/>
              </w:rPr>
              <w:t>7 Požiadavky na učebné priestory a ich vybavenie pre všeobecnovzdelávacie predmety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_Toc426055036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7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7.1 Základné učebné priestory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_Toc426055037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8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7.2 Základné vybavenie učebných priestorov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_Toc426055038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39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7.3 Odporúčané učebné priestory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_Toc426055039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72BBF">
          <w:pPr>
            <w:pStyle w:val="Obsah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055040" w:history="1">
            <w:r w:rsidR="00D469A3" w:rsidRPr="00D469A3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7.4 Odporúčané vybavenie učebných priestorov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_Toc426055040 \h </w:instrTex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469A3" w:rsidRPr="00D469A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9A3" w:rsidRPr="00D469A3" w:rsidRDefault="00D469A3">
          <w:pPr>
            <w:rPr>
              <w:rFonts w:ascii="Times New Roman" w:hAnsi="Times New Roman"/>
              <w:sz w:val="24"/>
              <w:szCs w:val="24"/>
            </w:rPr>
          </w:pPr>
          <w:r w:rsidRPr="00D469A3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310729" w:rsidRPr="00D469A3" w:rsidRDefault="00310729" w:rsidP="00827CCD">
      <w:pPr>
        <w:pStyle w:val="Nzov"/>
        <w:numPr>
          <w:ilvl w:val="0"/>
          <w:numId w:val="0"/>
        </w:numPr>
        <w:rPr>
          <w:rStyle w:val="NzovChar"/>
          <w:rFonts w:ascii="Times New Roman" w:hAnsi="Times New Roman" w:cs="Times New Roman"/>
          <w:b/>
          <w:sz w:val="24"/>
          <w:szCs w:val="24"/>
        </w:rPr>
      </w:pPr>
    </w:p>
    <w:p w:rsidR="00310729" w:rsidRPr="00D469A3" w:rsidRDefault="00310729" w:rsidP="00827CCD">
      <w:pPr>
        <w:pStyle w:val="Nzov"/>
        <w:numPr>
          <w:ilvl w:val="0"/>
          <w:numId w:val="0"/>
        </w:numPr>
        <w:rPr>
          <w:rStyle w:val="NzovChar"/>
          <w:rFonts w:ascii="Times New Roman" w:hAnsi="Times New Roman" w:cs="Times New Roman"/>
          <w:b/>
          <w:sz w:val="24"/>
          <w:szCs w:val="24"/>
        </w:rPr>
      </w:pPr>
    </w:p>
    <w:p w:rsidR="00D469A3" w:rsidRPr="00D469A3" w:rsidRDefault="00D469A3" w:rsidP="00D469A3">
      <w:pPr>
        <w:rPr>
          <w:rFonts w:ascii="Times New Roman" w:eastAsiaTheme="majorEastAsia" w:hAnsi="Times New Roman"/>
          <w:sz w:val="24"/>
          <w:szCs w:val="24"/>
        </w:rPr>
      </w:pPr>
    </w:p>
    <w:p w:rsidR="00D469A3" w:rsidRDefault="00D469A3" w:rsidP="00310729">
      <w:pPr>
        <w:pStyle w:val="Nadpis1"/>
        <w:rPr>
          <w:rStyle w:val="NzovChar"/>
          <w:rFonts w:ascii="Times New Roman" w:hAnsi="Times New Roman" w:cs="Times New Roman"/>
          <w:b/>
          <w:sz w:val="28"/>
          <w:szCs w:val="28"/>
        </w:rPr>
      </w:pPr>
      <w:bookmarkStart w:id="5" w:name="_Toc426054769"/>
    </w:p>
    <w:p w:rsidR="00D469A3" w:rsidRDefault="00D469A3" w:rsidP="00310729">
      <w:pPr>
        <w:pStyle w:val="Nadpis1"/>
        <w:rPr>
          <w:rStyle w:val="NzovChar"/>
          <w:rFonts w:ascii="Times New Roman" w:hAnsi="Times New Roman" w:cs="Times New Roman"/>
          <w:b/>
          <w:sz w:val="28"/>
          <w:szCs w:val="28"/>
        </w:rPr>
      </w:pPr>
    </w:p>
    <w:p w:rsidR="00D469A3" w:rsidRDefault="00D469A3" w:rsidP="00310729">
      <w:pPr>
        <w:pStyle w:val="Nadpis1"/>
        <w:rPr>
          <w:rStyle w:val="NzovChar"/>
          <w:rFonts w:ascii="Times New Roman" w:hAnsi="Times New Roman" w:cs="Times New Roman"/>
          <w:b/>
          <w:sz w:val="28"/>
          <w:szCs w:val="28"/>
        </w:rPr>
      </w:pPr>
    </w:p>
    <w:p w:rsidR="00D469A3" w:rsidRDefault="00D469A3" w:rsidP="00D469A3">
      <w:pPr>
        <w:rPr>
          <w:rFonts w:eastAsiaTheme="majorEastAsia"/>
        </w:rPr>
      </w:pPr>
    </w:p>
    <w:p w:rsidR="00D469A3" w:rsidRPr="00D469A3" w:rsidRDefault="00D469A3" w:rsidP="00D469A3">
      <w:pPr>
        <w:rPr>
          <w:rFonts w:eastAsiaTheme="majorEastAsia"/>
        </w:rPr>
      </w:pPr>
    </w:p>
    <w:p w:rsidR="009220DB" w:rsidRDefault="00310729" w:rsidP="00310729">
      <w:pPr>
        <w:pStyle w:val="Nadpis1"/>
        <w:rPr>
          <w:rStyle w:val="NzovChar"/>
          <w:rFonts w:ascii="Times New Roman" w:hAnsi="Times New Roman" w:cs="Times New Roman"/>
          <w:b/>
          <w:sz w:val="28"/>
          <w:szCs w:val="28"/>
        </w:rPr>
      </w:pPr>
      <w:bookmarkStart w:id="6" w:name="_Toc426055022"/>
      <w:r>
        <w:rPr>
          <w:rStyle w:val="NzovChar"/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220DB" w:rsidRPr="00310729">
        <w:rPr>
          <w:rStyle w:val="NzovChar"/>
          <w:rFonts w:ascii="Times New Roman" w:hAnsi="Times New Roman" w:cs="Times New Roman"/>
          <w:b/>
          <w:sz w:val="28"/>
          <w:szCs w:val="28"/>
        </w:rPr>
        <w:t>Základné údaje</w:t>
      </w:r>
      <w:bookmarkEnd w:id="4"/>
      <w:bookmarkEnd w:id="5"/>
      <w:bookmarkEnd w:id="6"/>
    </w:p>
    <w:p w:rsidR="00310729" w:rsidRPr="00310729" w:rsidRDefault="00310729" w:rsidP="00310729"/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Normatív materiálno-technického a priestorového zabezpečenia (ďalej len „normatív“) je vytvorený s cieľom zabezpečenia kvalitnej prípravy absolventov študijného odboru 2412 K mechanik číslicovo riadených strojov. Normatív vychádza zo štátneho vzdelávacieho programu (ďalej len „ŠVP“) pre skupinu odborov vzdelania 23, 24 Strojárstvo a ostatná kovospracúvacia výroba I, I</w:t>
      </w:r>
      <w:r w:rsidR="00827CCD" w:rsidRPr="00310729">
        <w:rPr>
          <w:rFonts w:ascii="Times New Roman" w:hAnsi="Times New Roman"/>
          <w:sz w:val="24"/>
          <w:szCs w:val="24"/>
        </w:rPr>
        <w:t>I,</w:t>
      </w:r>
      <w:r w:rsidRPr="00310729">
        <w:rPr>
          <w:rFonts w:ascii="Times New Roman" w:hAnsi="Times New Roman"/>
          <w:sz w:val="24"/>
          <w:szCs w:val="24"/>
        </w:rPr>
        <w:t xml:space="preserve"> poskytujúceho úplné stredné odborné vzdelanie, z časti „Materiálno-technické a priestorové zabezpečenie výučby".</w:t>
      </w: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Normatív stanovuje základné učebné priestory pre teoretické a praktické vyučovanie v danom odbore a ich základné materiálne, technické a prístrojové vybavenie. Vybavenie strednej odbornej školy, strediska praktického vyučovania</w:t>
      </w:r>
      <w:r w:rsidR="0067184A">
        <w:rPr>
          <w:rFonts w:ascii="Times New Roman" w:hAnsi="Times New Roman"/>
          <w:sz w:val="24"/>
          <w:szCs w:val="24"/>
        </w:rPr>
        <w:t xml:space="preserve"> </w:t>
      </w:r>
      <w:r w:rsidRPr="00310729">
        <w:rPr>
          <w:rFonts w:ascii="Times New Roman" w:hAnsi="Times New Roman"/>
          <w:sz w:val="24"/>
          <w:szCs w:val="24"/>
        </w:rPr>
        <w:t xml:space="preserve"> a pracoviska praktického vyučovania v rozsahu základného vybavenia poskytuje predpoklady pre zabezpečenie prípravy žiakov daného odboru vzdelávania.</w:t>
      </w: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</w:t>
      </w:r>
      <w:r w:rsidR="0067184A">
        <w:rPr>
          <w:rFonts w:ascii="Times New Roman" w:hAnsi="Times New Roman"/>
          <w:sz w:val="24"/>
          <w:szCs w:val="24"/>
        </w:rPr>
        <w:t xml:space="preserve"> </w:t>
      </w:r>
      <w:r w:rsidRPr="00310729">
        <w:rPr>
          <w:rFonts w:ascii="Times New Roman" w:hAnsi="Times New Roman"/>
          <w:sz w:val="24"/>
          <w:szCs w:val="24"/>
        </w:rPr>
        <w:t>školu</w:t>
      </w:r>
      <w:r w:rsidR="0067184A">
        <w:rPr>
          <w:rFonts w:ascii="Times New Roman" w:hAnsi="Times New Roman"/>
          <w:sz w:val="24"/>
          <w:szCs w:val="24"/>
        </w:rPr>
        <w:t xml:space="preserve"> a</w:t>
      </w:r>
      <w:r w:rsidRPr="00310729">
        <w:rPr>
          <w:rFonts w:ascii="Times New Roman" w:hAnsi="Times New Roman"/>
          <w:sz w:val="24"/>
          <w:szCs w:val="24"/>
        </w:rPr>
        <w:t xml:space="preserve"> stredisko praktického vyučovania</w:t>
      </w:r>
      <w:r w:rsidR="0067184A">
        <w:rPr>
          <w:rFonts w:ascii="Times New Roman" w:hAnsi="Times New Roman"/>
          <w:sz w:val="24"/>
          <w:szCs w:val="24"/>
        </w:rPr>
        <w:t xml:space="preserve"> </w:t>
      </w:r>
      <w:r w:rsidRPr="00310729">
        <w:rPr>
          <w:rFonts w:ascii="Times New Roman" w:hAnsi="Times New Roman"/>
          <w:sz w:val="24"/>
          <w:szCs w:val="24"/>
        </w:rPr>
        <w:t xml:space="preserve"> uchádzať sa o možnosť pôsobiť ako centrum odborného vzdelávania a prípravy.</w:t>
      </w:r>
    </w:p>
    <w:p w:rsidR="00DD498E" w:rsidRPr="00DD498E" w:rsidRDefault="009220DB" w:rsidP="00DD498E">
      <w:pPr>
        <w:pStyle w:val="Zkladntext2"/>
        <w:shd w:val="clear" w:color="auto" w:fill="auto"/>
        <w:spacing w:before="0"/>
        <w:ind w:firstLine="397"/>
        <w:rPr>
          <w:rFonts w:ascii="Times New Roman" w:hAnsi="Times New Roman" w:cs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Materiálno-technické a priestorové zabezpečenie podľa tohto normatívu môže škola splniť aj používaním materiálno-technického </w:t>
      </w:r>
      <w:r w:rsidRPr="00DD498E">
        <w:rPr>
          <w:rFonts w:ascii="Times New Roman" w:hAnsi="Times New Roman" w:cs="Times New Roman"/>
          <w:sz w:val="24"/>
          <w:szCs w:val="24"/>
        </w:rPr>
        <w:t>a priestorového zabezpečenia vo vlastníctve inej</w:t>
      </w:r>
      <w:r w:rsidR="00075DD4" w:rsidRPr="00DD498E">
        <w:rPr>
          <w:rFonts w:ascii="Times New Roman" w:hAnsi="Times New Roman" w:cs="Times New Roman"/>
          <w:sz w:val="24"/>
          <w:szCs w:val="24"/>
        </w:rPr>
        <w:t xml:space="preserve"> fyzickej alebo právnickej osoby, s ktorou má škola uzatvorenú </w:t>
      </w:r>
      <w:r w:rsidR="00DD498E" w:rsidRPr="00DD498E">
        <w:rPr>
          <w:rFonts w:ascii="Times New Roman" w:hAnsi="Times New Roman" w:cs="Times New Roman"/>
          <w:sz w:val="24"/>
          <w:szCs w:val="24"/>
        </w:rPr>
        <w:t>zmluvu o poskytovaní praktického vyučovania alebo zmluvu o duálnom vzdelávaní.</w:t>
      </w:r>
    </w:p>
    <w:p w:rsidR="009220DB" w:rsidRPr="00310729" w:rsidRDefault="009220DB" w:rsidP="00075DD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Default="00310729" w:rsidP="00310729">
      <w:pPr>
        <w:pStyle w:val="Nadpis1"/>
        <w:rPr>
          <w:rStyle w:val="Siln"/>
          <w:rFonts w:ascii="Times New Roman" w:hAnsi="Times New Roman" w:cs="Times New Roman"/>
          <w:b/>
          <w:sz w:val="28"/>
        </w:rPr>
      </w:pPr>
      <w:bookmarkStart w:id="8" w:name="_Toc404550107"/>
      <w:bookmarkStart w:id="9" w:name="_Toc426054770"/>
      <w:bookmarkStart w:id="10" w:name="_Toc426055023"/>
      <w:r w:rsidRPr="00310729">
        <w:rPr>
          <w:rStyle w:val="Nadpis1Char"/>
          <w:b/>
        </w:rPr>
        <w:t xml:space="preserve">2 </w:t>
      </w:r>
      <w:r w:rsidR="009220DB" w:rsidRPr="00310729">
        <w:rPr>
          <w:rStyle w:val="Nadpis1Char"/>
          <w:b/>
        </w:rPr>
        <w:t>V</w:t>
      </w:r>
      <w:r w:rsidR="009220DB" w:rsidRPr="00310729">
        <w:rPr>
          <w:rStyle w:val="Siln"/>
          <w:rFonts w:ascii="Times New Roman" w:hAnsi="Times New Roman" w:cs="Times New Roman"/>
          <w:b/>
          <w:sz w:val="28"/>
        </w:rPr>
        <w:t>šeobecne záväzné právne predpisy</w:t>
      </w:r>
      <w:bookmarkEnd w:id="8"/>
      <w:bookmarkEnd w:id="9"/>
      <w:bookmarkEnd w:id="10"/>
    </w:p>
    <w:p w:rsidR="00310729" w:rsidRPr="00310729" w:rsidRDefault="00310729" w:rsidP="00310729"/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827CCD" w:rsidP="0031072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       </w:t>
      </w:r>
      <w:r w:rsidR="009220DB" w:rsidRPr="00310729">
        <w:rPr>
          <w:rFonts w:ascii="Times New Roman" w:hAnsi="Times New Roman"/>
          <w:sz w:val="24"/>
          <w:szCs w:val="24"/>
        </w:rP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</w:t>
      </w:r>
      <w:r w:rsidR="009220DB" w:rsidRPr="00310729">
        <w:rPr>
          <w:rFonts w:ascii="Times New Roman" w:hAnsi="Times New Roman"/>
          <w:sz w:val="24"/>
          <w:szCs w:val="24"/>
        </w:rPr>
        <w:tab/>
      </w: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9220DB" w:rsidRPr="00310729" w:rsidRDefault="009220DB" w:rsidP="009220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Súčasťou vybavenia učebných priestorov pre praktické vyučovanie je technická dokumentácia, technologické postupy, pravidlá bezpečnej obsluhy technických a iných zariade</w:t>
      </w:r>
      <w:bookmarkStart w:id="11" w:name="page4"/>
      <w:bookmarkEnd w:id="11"/>
      <w:r w:rsidRPr="00310729">
        <w:rPr>
          <w:rFonts w:ascii="Times New Roman" w:hAnsi="Times New Roman"/>
          <w:sz w:val="24"/>
          <w:szCs w:val="24"/>
        </w:rPr>
        <w:t>ní, hygienické a bezpečnostné predpisy, bezpečnostné tabuľ</w:t>
      </w:r>
      <w:r w:rsidR="00075DD4" w:rsidRPr="00310729">
        <w:rPr>
          <w:rFonts w:ascii="Times New Roman" w:hAnsi="Times New Roman"/>
          <w:sz w:val="24"/>
          <w:szCs w:val="24"/>
        </w:rPr>
        <w:t>ky a značky a prostriedky proti</w:t>
      </w:r>
      <w:r w:rsidRPr="00310729">
        <w:rPr>
          <w:rFonts w:ascii="Times New Roman" w:hAnsi="Times New Roman"/>
          <w:sz w:val="24"/>
          <w:szCs w:val="24"/>
        </w:rPr>
        <w:t>požiarnej ochrany a prvej pomoci.</w:t>
      </w:r>
    </w:p>
    <w:p w:rsidR="009220DB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184A" w:rsidRPr="00310729" w:rsidRDefault="0067184A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1"/>
      </w:pPr>
      <w:bookmarkStart w:id="12" w:name="_Toc404550108"/>
      <w:bookmarkStart w:id="13" w:name="_Toc426054771"/>
      <w:bookmarkStart w:id="14" w:name="_Toc426055024"/>
      <w:r>
        <w:lastRenderedPageBreak/>
        <w:t xml:space="preserve">3 </w:t>
      </w:r>
      <w:r w:rsidR="009220DB" w:rsidRPr="00310729">
        <w:t>Základné učebné priestory</w:t>
      </w:r>
      <w:bookmarkEnd w:id="12"/>
      <w:bookmarkEnd w:id="13"/>
      <w:bookmarkEnd w:id="14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Základné učebné priestory sú nevyhnutné pre nadobudnutie požadovaných vedomostí a zručností stanovených výkonovými štandardami príslušného ŠVP a zohľadňujú špecifikácia výučby študijného odboru 2412 K mechanik číslicovo riadených strojov. </w:t>
      </w:r>
    </w:p>
    <w:p w:rsidR="009220DB" w:rsidRPr="00310729" w:rsidRDefault="00827CCD" w:rsidP="00827CC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         P</w:t>
      </w:r>
      <w:r w:rsidR="009220DB" w:rsidRPr="00310729">
        <w:rPr>
          <w:rFonts w:ascii="Times New Roman" w:hAnsi="Times New Roman"/>
          <w:sz w:val="24"/>
          <w:szCs w:val="24"/>
        </w:rPr>
        <w:t>riestory pre teoretické vyučovanie</w:t>
      </w:r>
      <w:r w:rsidRPr="00310729">
        <w:rPr>
          <w:rFonts w:ascii="Times New Roman" w:hAnsi="Times New Roman"/>
          <w:sz w:val="24"/>
          <w:szCs w:val="24"/>
        </w:rPr>
        <w:t xml:space="preserve"> sú stanovené</w:t>
      </w:r>
      <w:r w:rsidR="009220DB" w:rsidRPr="00310729">
        <w:rPr>
          <w:rFonts w:ascii="Times New Roman" w:hAnsi="Times New Roman"/>
          <w:sz w:val="24"/>
          <w:szCs w:val="24"/>
        </w:rPr>
        <w:t xml:space="preserve"> v tabuľke č. 1 a pre praktické vyučovanie v tabuľke č. 2, ktoré vyhovujú všeobecne záväzným právnym predpisom. </w:t>
      </w:r>
    </w:p>
    <w:p w:rsidR="009220DB" w:rsidRPr="00310729" w:rsidRDefault="009220DB" w:rsidP="00A90C4E">
      <w:pPr>
        <w:pStyle w:val="Nzov"/>
        <w:numPr>
          <w:ilvl w:val="0"/>
          <w:numId w:val="0"/>
        </w:numPr>
        <w:rPr>
          <w:rFonts w:ascii="Times New Roman" w:hAnsi="Times New Roman" w:cs="Times New Roman"/>
        </w:rPr>
      </w:pPr>
    </w:p>
    <w:p w:rsidR="009220DB" w:rsidRPr="00310729" w:rsidRDefault="00310729" w:rsidP="00310729">
      <w:pPr>
        <w:pStyle w:val="Nadpis2"/>
      </w:pPr>
      <w:bookmarkStart w:id="15" w:name="_Toc404550109"/>
      <w:bookmarkStart w:id="16" w:name="_Toc426054772"/>
      <w:bookmarkStart w:id="17" w:name="_Toc426055025"/>
      <w:r>
        <w:t xml:space="preserve">3.1 </w:t>
      </w:r>
      <w:r w:rsidR="009220DB" w:rsidRPr="00310729">
        <w:t>Základné učebné priestory pre teoretické vyučovanie</w:t>
      </w:r>
      <w:bookmarkEnd w:id="15"/>
      <w:bookmarkEnd w:id="16"/>
      <w:bookmarkEnd w:id="17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1</w:t>
      </w:r>
    </w:p>
    <w:p w:rsidR="009220DB" w:rsidRPr="00310729" w:rsidRDefault="00F37015" w:rsidP="00F37015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16" w:lineRule="exact"/>
        <w:rPr>
          <w:rFonts w:ascii="Times New Roman" w:hAnsi="Times New Roman"/>
        </w:rPr>
      </w:pPr>
      <w:r w:rsidRPr="00310729">
        <w:rPr>
          <w:rFonts w:ascii="Times New Roman" w:hAnsi="Times New Roman"/>
        </w:rPr>
        <w:tab/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37015" w:rsidRPr="00310729" w:rsidTr="00F37015">
        <w:tc>
          <w:tcPr>
            <w:tcW w:w="704" w:type="dxa"/>
            <w:shd w:val="clear" w:color="auto" w:fill="D0CECE" w:themeFill="background2" w:themeFillShade="E6"/>
          </w:tcPr>
          <w:p w:rsidR="00F37015" w:rsidRPr="00310729" w:rsidRDefault="00F37015" w:rsidP="009220DB">
            <w:pPr>
              <w:widowControl w:val="0"/>
              <w:autoSpaceDE w:val="0"/>
              <w:autoSpaceDN w:val="0"/>
              <w:adjustRightInd w:val="0"/>
              <w:spacing w:line="35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8646" w:type="dxa"/>
            <w:shd w:val="clear" w:color="auto" w:fill="D0CECE" w:themeFill="background2" w:themeFillShade="E6"/>
          </w:tcPr>
          <w:p w:rsidR="00F37015" w:rsidRPr="00310729" w:rsidRDefault="00F37015" w:rsidP="00827CCD">
            <w:pPr>
              <w:widowControl w:val="0"/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Názov učebného priestoru pre teoretické vyučovanie</w:t>
            </w:r>
          </w:p>
        </w:tc>
      </w:tr>
      <w:tr w:rsidR="00F37015" w:rsidRPr="00310729" w:rsidTr="00A90C4E">
        <w:trPr>
          <w:trHeight w:hRule="exact" w:val="340"/>
        </w:trPr>
        <w:tc>
          <w:tcPr>
            <w:tcW w:w="704" w:type="dxa"/>
          </w:tcPr>
          <w:p w:rsidR="00F37015" w:rsidRPr="00310729" w:rsidRDefault="00F37015" w:rsidP="00827CCD">
            <w:pPr>
              <w:widowControl w:val="0"/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F37015" w:rsidRPr="00310729" w:rsidRDefault="00F37015" w:rsidP="009220DB">
            <w:pPr>
              <w:widowControl w:val="0"/>
              <w:autoSpaceDE w:val="0"/>
              <w:autoSpaceDN w:val="0"/>
              <w:adjustRightInd w:val="0"/>
              <w:spacing w:line="35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Učebňa pre vyučovanie odborných pr</w:t>
            </w:r>
            <w:r w:rsidR="00827CCD" w:rsidRPr="00310729">
              <w:rPr>
                <w:rFonts w:ascii="Times New Roman" w:hAnsi="Times New Roman"/>
                <w:sz w:val="24"/>
                <w:szCs w:val="24"/>
              </w:rPr>
              <w:t xml:space="preserve">edmetov 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04" w:type="dxa"/>
          </w:tcPr>
          <w:p w:rsidR="00A90C4E" w:rsidRPr="00310729" w:rsidRDefault="00A90C4E" w:rsidP="00A90C4E">
            <w:pPr>
              <w:widowControl w:val="0"/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Laboratórium elektrotechnických meraní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04" w:type="dxa"/>
          </w:tcPr>
          <w:p w:rsidR="00A90C4E" w:rsidRPr="00310729" w:rsidRDefault="00A90C4E" w:rsidP="00A90C4E">
            <w:pPr>
              <w:widowControl w:val="0"/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Učebňa výpočtovej techniky</w:t>
            </w:r>
          </w:p>
        </w:tc>
      </w:tr>
    </w:tbl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2"/>
      </w:pPr>
      <w:bookmarkStart w:id="18" w:name="_Toc404550110"/>
      <w:bookmarkStart w:id="19" w:name="_Toc426054773"/>
      <w:bookmarkStart w:id="20" w:name="_Toc426055026"/>
      <w:r>
        <w:rPr>
          <w:rStyle w:val="NzovChar"/>
          <w:rFonts w:ascii="Times New Roman" w:hAnsi="Times New Roman" w:cs="Times New Roman"/>
          <w:b/>
          <w:sz w:val="24"/>
          <w:szCs w:val="24"/>
        </w:rPr>
        <w:t xml:space="preserve">3.2 </w:t>
      </w:r>
      <w:r w:rsidR="009220DB" w:rsidRPr="00310729">
        <w:rPr>
          <w:rStyle w:val="NzovChar"/>
          <w:rFonts w:ascii="Times New Roman" w:hAnsi="Times New Roman" w:cs="Times New Roman"/>
          <w:b/>
          <w:sz w:val="24"/>
          <w:szCs w:val="24"/>
        </w:rPr>
        <w:t>Základné učebné priestory pre praktické vyučovanie</w:t>
      </w:r>
      <w:bookmarkEnd w:id="18"/>
      <w:bookmarkEnd w:id="19"/>
      <w:bookmarkEnd w:id="20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9220DB" w:rsidRPr="00310729" w:rsidTr="00B0213E">
        <w:tc>
          <w:tcPr>
            <w:tcW w:w="768" w:type="dxa"/>
            <w:shd w:val="clear" w:color="auto" w:fill="D9D9D9"/>
          </w:tcPr>
          <w:p w:rsidR="009220DB" w:rsidRPr="00310729" w:rsidRDefault="009220DB" w:rsidP="00B0213E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9220DB" w:rsidRPr="00310729" w:rsidRDefault="009220DB" w:rsidP="00827CCD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Názov učebného priestoru pre praktické vyučovanie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Dielňa pre ručné spracovanie kovov a montážne práce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Dielňa pre strojové obrábanie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Odborná učebňa pre elektrotechniku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4.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Dielňa pre hydrauliku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5.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Odborná učebňa pre CNC techniku</w:t>
            </w:r>
          </w:p>
        </w:tc>
      </w:tr>
      <w:tr w:rsidR="00A90C4E" w:rsidRPr="00310729" w:rsidTr="00A90C4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6.</w:t>
            </w:r>
          </w:p>
        </w:tc>
        <w:tc>
          <w:tcPr>
            <w:tcW w:w="8470" w:type="dxa"/>
          </w:tcPr>
          <w:p w:rsidR="00A90C4E" w:rsidRPr="00310729" w:rsidRDefault="00A90C4E" w:rsidP="00A90C4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Výdajňa náradia</w:t>
            </w:r>
          </w:p>
        </w:tc>
      </w:tr>
      <w:tr w:rsidR="00A90C4E" w:rsidRPr="00310729" w:rsidTr="00055EA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E" w:rsidRPr="00310729" w:rsidRDefault="00A90C4E" w:rsidP="00A90C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Kabinet MOV*</w:t>
            </w:r>
          </w:p>
        </w:tc>
      </w:tr>
      <w:tr w:rsidR="00A90C4E" w:rsidRPr="00310729" w:rsidTr="00055EAE">
        <w:trPr>
          <w:trHeight w:hRule="exact" w:val="340"/>
        </w:trPr>
        <w:tc>
          <w:tcPr>
            <w:tcW w:w="768" w:type="dxa"/>
          </w:tcPr>
          <w:p w:rsidR="00A90C4E" w:rsidRPr="00310729" w:rsidRDefault="00A90C4E" w:rsidP="00A90C4E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E" w:rsidRPr="00310729" w:rsidRDefault="00A90C4E" w:rsidP="00A90C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Hygienické a iné zariadenie /WC, umyváreň, šatne/**</w:t>
            </w:r>
          </w:p>
        </w:tc>
      </w:tr>
    </w:tbl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A90C4E" w:rsidRPr="00310729" w:rsidRDefault="00A90C4E" w:rsidP="00A90C4E">
      <w:pPr>
        <w:spacing w:after="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*     Kabinet majstra odbornej výchovy môže byť súčasťou dielne.</w:t>
      </w:r>
    </w:p>
    <w:p w:rsidR="00A90C4E" w:rsidRPr="00310729" w:rsidRDefault="00A90C4E" w:rsidP="00A90C4E">
      <w:pPr>
        <w:spacing w:after="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**   Počet, rozmery a vybavenie šatní, hygienických zariadení – umyvárni, spŕch, WC musí 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   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1"/>
      </w:pPr>
      <w:bookmarkStart w:id="21" w:name="_Toc404550111"/>
      <w:bookmarkStart w:id="22" w:name="_Toc426054774"/>
      <w:bookmarkStart w:id="23" w:name="_Toc426055027"/>
      <w:r>
        <w:t xml:space="preserve">4 </w:t>
      </w:r>
      <w:r w:rsidR="009220DB" w:rsidRPr="00310729">
        <w:t>Základné vybavenie učebných priestorov</w:t>
      </w:r>
      <w:bookmarkEnd w:id="21"/>
      <w:bookmarkEnd w:id="22"/>
      <w:bookmarkEnd w:id="23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 w:firstLine="566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Základné vybavenie učebných priestorov uvedených v tabuľke č.1 a č. 2 sú rozpracované v tabuľkách č.3 a č. 4. Pri vybavení pracovného miesta žiaka sú uvedené všetky základné pomôcky, </w:t>
      </w:r>
      <w:r w:rsidRPr="00310729">
        <w:rPr>
          <w:rFonts w:ascii="Times New Roman" w:hAnsi="Times New Roman"/>
          <w:sz w:val="24"/>
          <w:szCs w:val="24"/>
        </w:rPr>
        <w:lastRenderedPageBreak/>
        <w:t>náradie a pod., ktoré žiak potrebuje v procese teoretickej a praktickej prípravy vo svojom odbore vrátane osobných ochranných pracovných prostriedkov. Vybavenie je definované pre učebnú skupinu 12 žiakov.</w:t>
      </w: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 w:firstLine="686"/>
        <w:jc w:val="both"/>
        <w:rPr>
          <w:rFonts w:ascii="Times New Roman" w:hAnsi="Times New Roman"/>
          <w:sz w:val="24"/>
          <w:szCs w:val="24"/>
        </w:rPr>
      </w:pPr>
      <w:bookmarkStart w:id="24" w:name="page5"/>
      <w:bookmarkEnd w:id="24"/>
      <w:r w:rsidRPr="00310729">
        <w:rPr>
          <w:rFonts w:ascii="Times New Roman" w:hAnsi="Times New Roman"/>
          <w:sz w:val="24"/>
          <w:szCs w:val="24"/>
        </w:rPr>
        <w:t xml:space="preserve">U všetkých položiek označených ako „podľa potreby“ sa nedá presne vyšpecifikovať množstvo, ale pre daný </w:t>
      </w:r>
      <w:r w:rsidR="00365BAE">
        <w:rPr>
          <w:rFonts w:ascii="Times New Roman" w:hAnsi="Times New Roman"/>
          <w:sz w:val="24"/>
          <w:szCs w:val="24"/>
        </w:rPr>
        <w:t>študijný</w:t>
      </w:r>
      <w:r w:rsidRPr="00310729">
        <w:rPr>
          <w:rFonts w:ascii="Times New Roman" w:hAnsi="Times New Roman"/>
          <w:sz w:val="24"/>
          <w:szCs w:val="24"/>
        </w:rPr>
        <w:t xml:space="preserve"> odbor sú povinné, ide najmä o cvičný materiál, ktorý musí byť stále k dispozícii a názorné učebné pomôcky. Tematické celky ktoré vyžadujú pripojenie na internet sa môžu vyučovať aj v špeciálnej učebni IKT.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2"/>
      </w:pPr>
      <w:bookmarkStart w:id="25" w:name="_Toc404550112"/>
      <w:bookmarkStart w:id="26" w:name="_Toc426054775"/>
      <w:bookmarkStart w:id="27" w:name="_Toc426055028"/>
      <w:r w:rsidRPr="00310729">
        <w:rPr>
          <w:rFonts w:eastAsia="Times New Roman" w:cs="Times New Roman"/>
          <w:bCs w:val="0"/>
          <w:szCs w:val="24"/>
        </w:rPr>
        <w:t xml:space="preserve">4.1 </w:t>
      </w:r>
      <w:r w:rsidR="009220DB" w:rsidRPr="00310729">
        <w:t>Základné vybavenie učebných priestorov pre teoretické vyučovanie</w:t>
      </w:r>
      <w:bookmarkEnd w:id="25"/>
      <w:bookmarkEnd w:id="26"/>
      <w:bookmarkEnd w:id="27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3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0049" w:type="dxa"/>
        <w:jc w:val="center"/>
        <w:tblLook w:val="04A0" w:firstRow="1" w:lastRow="0" w:firstColumn="1" w:lastColumn="0" w:noHBand="0" w:noVBand="1"/>
      </w:tblPr>
      <w:tblGrid>
        <w:gridCol w:w="663"/>
        <w:gridCol w:w="1683"/>
        <w:gridCol w:w="5497"/>
        <w:gridCol w:w="1137"/>
        <w:gridCol w:w="1069"/>
      </w:tblGrid>
      <w:tr w:rsidR="00B0213E" w:rsidRPr="00310729" w:rsidTr="00A75D36">
        <w:trPr>
          <w:trHeight w:hRule="exact" w:val="340"/>
          <w:jc w:val="center"/>
        </w:trPr>
        <w:tc>
          <w:tcPr>
            <w:tcW w:w="10049" w:type="dxa"/>
            <w:gridSpan w:val="5"/>
            <w:shd w:val="clear" w:color="auto" w:fill="D0CECE" w:themeFill="background2" w:themeFillShade="E6"/>
            <w:vAlign w:val="center"/>
          </w:tcPr>
          <w:p w:rsidR="00B0213E" w:rsidRPr="00310729" w:rsidRDefault="00B0213E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Teoretické vyučovanie</w:t>
            </w:r>
          </w:p>
        </w:tc>
      </w:tr>
      <w:tr w:rsidR="00A75D36" w:rsidRPr="00310729" w:rsidTr="00595D65">
        <w:trPr>
          <w:trHeight w:val="302"/>
          <w:jc w:val="center"/>
        </w:trPr>
        <w:tc>
          <w:tcPr>
            <w:tcW w:w="663" w:type="dxa"/>
            <w:vMerge w:val="restart"/>
            <w:shd w:val="clear" w:color="auto" w:fill="D0CECE" w:themeFill="background2" w:themeFillShade="E6"/>
            <w:vAlign w:val="center"/>
          </w:tcPr>
          <w:p w:rsidR="00A2127D" w:rsidRPr="00310729" w:rsidRDefault="00A75D36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P. č. Prie.</w:t>
            </w:r>
          </w:p>
        </w:tc>
        <w:tc>
          <w:tcPr>
            <w:tcW w:w="1683" w:type="dxa"/>
            <w:vMerge w:val="restart"/>
            <w:shd w:val="clear" w:color="auto" w:fill="D0CECE" w:themeFill="background2" w:themeFillShade="E6"/>
            <w:vAlign w:val="center"/>
          </w:tcPr>
          <w:p w:rsidR="00A75D36" w:rsidRPr="00310729" w:rsidRDefault="00A2127D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Názov priestoru</w:t>
            </w:r>
          </w:p>
          <w:p w:rsidR="00A2127D" w:rsidRPr="00310729" w:rsidRDefault="00A2127D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 xml:space="preserve"> (z tab. 1)</w:t>
            </w:r>
          </w:p>
        </w:tc>
        <w:tc>
          <w:tcPr>
            <w:tcW w:w="5497" w:type="dxa"/>
            <w:vMerge w:val="restart"/>
            <w:shd w:val="clear" w:color="auto" w:fill="D0CECE" w:themeFill="background2" w:themeFillShade="E6"/>
            <w:vAlign w:val="center"/>
          </w:tcPr>
          <w:p w:rsidR="00A2127D" w:rsidRPr="00310729" w:rsidRDefault="00A2127D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Názov vybavenia</w:t>
            </w:r>
          </w:p>
        </w:tc>
        <w:tc>
          <w:tcPr>
            <w:tcW w:w="2206" w:type="dxa"/>
            <w:gridSpan w:val="2"/>
            <w:shd w:val="clear" w:color="auto" w:fill="D0CECE" w:themeFill="background2" w:themeFillShade="E6"/>
            <w:vAlign w:val="center"/>
          </w:tcPr>
          <w:p w:rsidR="00A2127D" w:rsidRPr="00310729" w:rsidRDefault="00A2127D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Počet na</w:t>
            </w:r>
          </w:p>
        </w:tc>
      </w:tr>
      <w:tr w:rsidR="00A75D36" w:rsidRPr="00310729" w:rsidTr="00595D65">
        <w:trPr>
          <w:jc w:val="center"/>
        </w:trPr>
        <w:tc>
          <w:tcPr>
            <w:tcW w:w="663" w:type="dxa"/>
            <w:vMerge/>
            <w:shd w:val="clear" w:color="auto" w:fill="D0CECE" w:themeFill="background2" w:themeFillShade="E6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D0CECE" w:themeFill="background2" w:themeFillShade="E6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7" w:type="dxa"/>
            <w:vMerge/>
            <w:shd w:val="clear" w:color="auto" w:fill="D0CECE" w:themeFill="background2" w:themeFillShade="E6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0CECE" w:themeFill="background2" w:themeFillShade="E6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žiaka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10729">
              <w:rPr>
                <w:rFonts w:ascii="Times New Roman" w:hAnsi="Times New Roman"/>
                <w:b/>
                <w:sz w:val="22"/>
                <w:szCs w:val="22"/>
              </w:rPr>
              <w:t>skupinu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 w:val="restart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 xml:space="preserve">Učebňa pre vyučovanie odborných predmetov 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>Školská lavica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595D65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Školská stolička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A75D36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Katedra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A75D36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>Stolička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595D65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 xml:space="preserve">PC zostava/notebook </w:t>
            </w:r>
            <w:r w:rsidRPr="00310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 w:rsidR="00A75D36" w:rsidRPr="00310729">
              <w:rPr>
                <w:rFonts w:ascii="Times New Roman" w:hAnsi="Times New Roman"/>
                <w:sz w:val="24"/>
                <w:szCs w:val="24"/>
              </w:rPr>
              <w:t xml:space="preserve">softvér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B0213E" w:rsidRPr="00310729" w:rsidRDefault="00B0213E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Dataprojektor alt. interaktívna tabuľa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A75D36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36" w:rsidRPr="00310729" w:rsidTr="00595D65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5D36" w:rsidRPr="00310729" w:rsidRDefault="00A75D36" w:rsidP="00A75D36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Školská tabuľa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A75D36" w:rsidRPr="00310729" w:rsidRDefault="00A75D36" w:rsidP="00A75D3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A75D36" w:rsidRPr="00310729" w:rsidRDefault="00A75D36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D36" w:rsidRPr="00310729" w:rsidTr="00595D65">
        <w:trPr>
          <w:trHeight w:val="417"/>
          <w:jc w:val="center"/>
        </w:trPr>
        <w:tc>
          <w:tcPr>
            <w:tcW w:w="663" w:type="dxa"/>
            <w:vMerge/>
            <w:vAlign w:val="center"/>
          </w:tcPr>
          <w:p w:rsidR="00B0213E" w:rsidRPr="00310729" w:rsidRDefault="00B0213E" w:rsidP="00075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0213E" w:rsidRPr="00310729" w:rsidRDefault="00B0213E" w:rsidP="00075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B0213E" w:rsidRPr="00310729" w:rsidRDefault="00A75D36" w:rsidP="00075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Skriňa na učebné pomôcky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B0213E" w:rsidRPr="00310729" w:rsidRDefault="00B0213E" w:rsidP="00075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B0213E" w:rsidRPr="00310729" w:rsidRDefault="00310729" w:rsidP="00075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podľa potreby</w:t>
            </w:r>
          </w:p>
        </w:tc>
      </w:tr>
      <w:tr w:rsidR="00A75D36" w:rsidRPr="00310729" w:rsidTr="00E32C53">
        <w:trPr>
          <w:trHeight w:val="424"/>
          <w:jc w:val="center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B0213E" w:rsidRPr="00310729" w:rsidRDefault="00A75D36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U</w:t>
            </w:r>
            <w:r w:rsidR="00B0213E" w:rsidRPr="00310729">
              <w:rPr>
                <w:rFonts w:ascii="Times New Roman" w:hAnsi="Times New Roman"/>
                <w:sz w:val="24"/>
                <w:szCs w:val="24"/>
              </w:rPr>
              <w:t>čebné pomôcky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B0213E" w:rsidRPr="00310729" w:rsidRDefault="00B0213E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B0213E" w:rsidRPr="00310729" w:rsidRDefault="00310729" w:rsidP="009220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podľa potreby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 w:val="restart"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83CA7" w:rsidRPr="00310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 xml:space="preserve">Laboratórium </w:t>
            </w:r>
            <w:proofErr w:type="spellStart"/>
            <w:r w:rsidRPr="00310729">
              <w:rPr>
                <w:b/>
                <w:bCs/>
              </w:rPr>
              <w:t>elektrotech-nických</w:t>
            </w:r>
            <w:proofErr w:type="spellEnd"/>
            <w:r w:rsidRPr="00310729">
              <w:rPr>
                <w:b/>
                <w:bCs/>
              </w:rPr>
              <w:t xml:space="preserve"> meraní</w:t>
            </w: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595D65">
            <w:pPr>
              <w:pStyle w:val="Default"/>
              <w:rPr>
                <w:b/>
                <w:bCs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lastRenderedPageBreak/>
              <w:t>Pracovný stôl pre učiteľa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 pre učiteľa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Pracovný stôl (miesto) pre žiaka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 pre žiaka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tabuľa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PC zostava/notebook </w:t>
            </w:r>
            <w:r w:rsidRPr="00310729">
              <w:rPr>
                <w:bCs/>
                <w:lang w:val="en-US"/>
              </w:rPr>
              <w:t xml:space="preserve">+ </w:t>
            </w:r>
            <w:r w:rsidRPr="00310729">
              <w:rPr>
                <w:bCs/>
              </w:rPr>
              <w:t xml:space="preserve">softvér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Dataprojektor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PC zostava </w:t>
            </w:r>
            <w:r w:rsidRPr="00310729">
              <w:rPr>
                <w:bCs/>
                <w:lang w:val="en-US"/>
              </w:rPr>
              <w:t>+</w:t>
            </w:r>
            <w:r w:rsidRPr="00310729">
              <w:rPr>
                <w:bCs/>
              </w:rPr>
              <w:t xml:space="preserve"> softvér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Pripojenie na internet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Meracie prístroje (, I, W, R, L, C, f) alebo </w:t>
            </w:r>
            <w:proofErr w:type="spellStart"/>
            <w:r w:rsidRPr="00310729">
              <w:rPr>
                <w:bCs/>
              </w:rPr>
              <w:t>multimeter</w:t>
            </w:r>
            <w:proofErr w:type="spellEnd"/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5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Laboratórny zdroj nízkeho napätia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595D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595D65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Laboratórny zdroj – trojfázový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595D65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Súprava pasívnych a aktívnych elektronických prvkov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Osciloskop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 xml:space="preserve">Generátor </w:t>
            </w:r>
            <w:proofErr w:type="spellStart"/>
            <w:r w:rsidRPr="00310729">
              <w:rPr>
                <w:bCs/>
              </w:rPr>
              <w:t>vf</w:t>
            </w:r>
            <w:proofErr w:type="spellEnd"/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Generátor </w:t>
            </w:r>
            <w:proofErr w:type="spellStart"/>
            <w:r w:rsidRPr="00310729">
              <w:rPr>
                <w:bCs/>
              </w:rPr>
              <w:t>nf</w:t>
            </w:r>
            <w:proofErr w:type="spellEnd"/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Odporová a kapacitná dekáda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Špeciálne meracie prístroje na </w:t>
            </w:r>
            <w:proofErr w:type="spellStart"/>
            <w:r w:rsidRPr="00310729">
              <w:rPr>
                <w:bCs/>
              </w:rPr>
              <w:t>nf</w:t>
            </w:r>
            <w:proofErr w:type="spellEnd"/>
            <w:r w:rsidRPr="00310729">
              <w:rPr>
                <w:bCs/>
              </w:rPr>
              <w:t xml:space="preserve"> a </w:t>
            </w:r>
            <w:proofErr w:type="spellStart"/>
            <w:r w:rsidRPr="00310729">
              <w:rPr>
                <w:bCs/>
              </w:rPr>
              <w:t>vf</w:t>
            </w:r>
            <w:proofErr w:type="spellEnd"/>
            <w:r w:rsidRPr="00310729">
              <w:rPr>
                <w:bCs/>
              </w:rPr>
              <w:t xml:space="preserve"> merania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Špeciálne meracie prístroje na meranie izolačných odporov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E32C53" w:rsidRPr="00310729" w:rsidTr="00E32C53">
        <w:trPr>
          <w:trHeight w:hRule="exact" w:val="340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Špeciálne meracie prístroje na meranie odporov uzemnenia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Meracie prístroje na meranie neelektrických veličín (napr. </w:t>
            </w:r>
            <w:proofErr w:type="spellStart"/>
            <w:r w:rsidRPr="00310729">
              <w:rPr>
                <w:bCs/>
              </w:rPr>
              <w:t>luxmeter</w:t>
            </w:r>
            <w:proofErr w:type="spellEnd"/>
            <w:r w:rsidRPr="00310729">
              <w:rPr>
                <w:bCs/>
              </w:rPr>
              <w:t>, otáčkomer, teplomer, ...)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Elektrické stroj (jednosmerné striedavé, transformátory, ...) *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Meracia technika pre diagnostiku porúch *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Prepojovací materiál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nil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FC52E1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Súprava náradia pre elektrotechnické merania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E32C53">
        <w:trPr>
          <w:trHeight w:hRule="exact" w:val="624"/>
          <w:jc w:val="center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E32C53" w:rsidRPr="00310729" w:rsidRDefault="00E32C53" w:rsidP="00FC52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E32C53" w:rsidRPr="00310729" w:rsidRDefault="00E32C53" w:rsidP="0067184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Skri</w:t>
            </w:r>
            <w:r w:rsidR="0067184A">
              <w:rPr>
                <w:bCs/>
              </w:rPr>
              <w:t>ň</w:t>
            </w:r>
            <w:r w:rsidRPr="00310729">
              <w:rPr>
                <w:bCs/>
              </w:rPr>
              <w:t>a na odkladanie meracej techniky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FC52E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FC52E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83" w:type="dxa"/>
            <w:vMerge w:val="restart"/>
          </w:tcPr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>Učebňa výpočtovej techniky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>Školská lavica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Školská stolička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Katedra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>Stolička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 xml:space="preserve">PC zostava/notebook </w:t>
            </w:r>
            <w:r w:rsidRPr="00310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 w:rsidRPr="00310729">
              <w:rPr>
                <w:rFonts w:ascii="Times New Roman" w:hAnsi="Times New Roman"/>
                <w:sz w:val="24"/>
                <w:szCs w:val="24"/>
              </w:rPr>
              <w:t xml:space="preserve">softvér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Dataprojektor alt. interaktívna tabuľa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Počítač s pripojením na internet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 xml:space="preserve">Tlačiareň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340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32C53" w:rsidRPr="00310729" w:rsidRDefault="00E32C53" w:rsidP="00E32C53">
            <w:pPr>
              <w:pStyle w:val="Default"/>
              <w:rPr>
                <w:sz w:val="23"/>
                <w:szCs w:val="23"/>
              </w:rPr>
            </w:pPr>
            <w:r w:rsidRPr="00310729">
              <w:rPr>
                <w:sz w:val="23"/>
                <w:szCs w:val="23"/>
              </w:rPr>
              <w:t xml:space="preserve">Školská tabuľa 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C53" w:rsidRPr="00310729" w:rsidTr="00055EAE">
        <w:trPr>
          <w:trHeight w:hRule="exact" w:val="518"/>
          <w:jc w:val="center"/>
        </w:trPr>
        <w:tc>
          <w:tcPr>
            <w:tcW w:w="663" w:type="dxa"/>
            <w:vMerge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left w:val="single" w:sz="4" w:space="0" w:color="auto"/>
            </w:tcBorders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Skriňa na učebné pomôcky</w:t>
            </w:r>
          </w:p>
        </w:tc>
        <w:tc>
          <w:tcPr>
            <w:tcW w:w="1137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CFFFF"/>
            <w:vAlign w:val="center"/>
          </w:tcPr>
          <w:p w:rsidR="00E32C53" w:rsidRPr="00310729" w:rsidRDefault="00310729" w:rsidP="00E32C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podľa potreby</w:t>
            </w:r>
          </w:p>
        </w:tc>
      </w:tr>
    </w:tbl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2C53" w:rsidRPr="00310729" w:rsidRDefault="00E32C53" w:rsidP="009220D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2"/>
      </w:pPr>
      <w:bookmarkStart w:id="28" w:name="_Toc404550113"/>
      <w:bookmarkStart w:id="29" w:name="_Toc426054776"/>
      <w:bookmarkStart w:id="30" w:name="_Toc426055029"/>
      <w:r>
        <w:t xml:space="preserve">4.2 </w:t>
      </w:r>
      <w:r w:rsidR="009220DB" w:rsidRPr="00310729">
        <w:t>Základné vybavenie učebných priestorov pre praktické vyučovanie</w:t>
      </w:r>
      <w:bookmarkEnd w:id="28"/>
      <w:bookmarkEnd w:id="29"/>
      <w:bookmarkEnd w:id="30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31072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Stroje a zariadenia a špeciálne náradie uvedené v zozname je možné vzájomne používať a vymieňať, podľa tematických celkov a organizácie vyučovania Ak je vybavenie učebných priestorov pre praktické vyučovanie multifunkčné, t.</w:t>
      </w:r>
      <w:r w:rsidR="00A2127D" w:rsidRPr="00310729">
        <w:rPr>
          <w:rFonts w:ascii="Times New Roman" w:hAnsi="Times New Roman"/>
          <w:sz w:val="24"/>
          <w:szCs w:val="24"/>
        </w:rPr>
        <w:t xml:space="preserve"> </w:t>
      </w:r>
      <w:r w:rsidRPr="00310729">
        <w:rPr>
          <w:rFonts w:ascii="Times New Roman" w:hAnsi="Times New Roman"/>
          <w:sz w:val="24"/>
          <w:szCs w:val="24"/>
        </w:rPr>
        <w:t>j. spĺňa funkcie a parametre viacerých položiek, je možné takýmto vybavením tieto položky nahradiť.</w:t>
      </w:r>
    </w:p>
    <w:p w:rsidR="00A2127D" w:rsidRPr="00310729" w:rsidRDefault="00A2127D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A2127D" w:rsidRPr="00310729" w:rsidRDefault="00A2127D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E32C53" w:rsidRPr="00310729" w:rsidRDefault="00E32C53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E32C53" w:rsidRPr="00310729" w:rsidRDefault="00E32C53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E32C53" w:rsidRDefault="00E32C53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67184A" w:rsidRDefault="0067184A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67184A" w:rsidRDefault="0067184A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67184A" w:rsidRPr="00310729" w:rsidRDefault="0067184A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E32C53" w:rsidRPr="00310729" w:rsidRDefault="00E32C53" w:rsidP="00922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60" w:firstLine="567"/>
        <w:jc w:val="both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lastRenderedPageBreak/>
        <w:t>Tabuľka č.4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613"/>
        <w:gridCol w:w="4217"/>
        <w:gridCol w:w="1265"/>
        <w:gridCol w:w="1265"/>
      </w:tblGrid>
      <w:tr w:rsidR="009220DB" w:rsidRPr="00310729" w:rsidTr="00F37015">
        <w:trPr>
          <w:jc w:val="center"/>
        </w:trPr>
        <w:tc>
          <w:tcPr>
            <w:tcW w:w="878" w:type="dxa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Praktické vyučovanie</w:t>
            </w:r>
          </w:p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220DB" w:rsidRPr="00310729" w:rsidTr="00E32C53">
        <w:trPr>
          <w:trHeight w:val="413"/>
          <w:jc w:val="center"/>
        </w:trPr>
        <w:tc>
          <w:tcPr>
            <w:tcW w:w="878" w:type="dxa"/>
            <w:vMerge w:val="restart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P. č.</w:t>
            </w:r>
          </w:p>
          <w:p w:rsidR="009220DB" w:rsidRPr="00310729" w:rsidRDefault="0067184A" w:rsidP="00075DD4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9220DB" w:rsidRPr="00310729">
              <w:rPr>
                <w:b/>
                <w:bCs/>
              </w:rPr>
              <w:t>ries</w:t>
            </w:r>
            <w:proofErr w:type="spellEnd"/>
            <w:r w:rsidR="009220DB" w:rsidRPr="00310729">
              <w:rPr>
                <w:b/>
                <w:bCs/>
              </w:rPr>
              <w:t>-</w:t>
            </w:r>
          </w:p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10729">
              <w:rPr>
                <w:b/>
                <w:bCs/>
              </w:rPr>
              <w:t>toru</w:t>
            </w:r>
            <w:proofErr w:type="spellEnd"/>
          </w:p>
        </w:tc>
        <w:tc>
          <w:tcPr>
            <w:tcW w:w="1613" w:type="dxa"/>
            <w:vMerge w:val="restart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Názov priestoru</w:t>
            </w:r>
          </w:p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(z tab. č. 2)</w:t>
            </w:r>
          </w:p>
        </w:tc>
        <w:tc>
          <w:tcPr>
            <w:tcW w:w="4217" w:type="dxa"/>
            <w:vMerge w:val="restart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Názov vybavenia</w:t>
            </w:r>
          </w:p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Cs/>
              </w:rPr>
              <w:t>(v členení stroje a zariadenia, prístroje, výpočtová technika, nábytok a pod.)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Počet na</w:t>
            </w:r>
          </w:p>
        </w:tc>
      </w:tr>
      <w:tr w:rsidR="009220DB" w:rsidRPr="00310729" w:rsidTr="00E32C53">
        <w:trPr>
          <w:trHeight w:val="412"/>
          <w:jc w:val="center"/>
        </w:trPr>
        <w:tc>
          <w:tcPr>
            <w:tcW w:w="878" w:type="dxa"/>
            <w:vMerge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vMerge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17" w:type="dxa"/>
            <w:vMerge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skupinu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 w:val="restart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/>
                <w:bCs/>
              </w:rPr>
              <w:t>1.</w:t>
            </w:r>
          </w:p>
        </w:tc>
        <w:tc>
          <w:tcPr>
            <w:tcW w:w="1613" w:type="dxa"/>
            <w:vMerge w:val="restart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/>
                <w:bCs/>
              </w:rPr>
              <w:t>Dielňa pre ručné spracovanie kovov a montážne práce</w:t>
            </w: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Zámočnícky stôl so zverákom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rPr>
                <w:b/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Rysovacia doska malá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Ručná ohýbačka na plech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Stĺpová vŕtačka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Dvojkotúčová brúska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Regál na materiál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Tabuľové nožnice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Pákové nožnice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Mechanický lis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  <w:lang w:val="en-GB"/>
              </w:rPr>
            </w:pPr>
            <w:r w:rsidRPr="00310729">
              <w:rPr>
                <w:bCs/>
                <w:lang w:val="en-GB"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Stôl kancelársky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  <w:lang w:val="en-GB"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E32C53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 pre 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E32C53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E32C53" w:rsidRPr="00310729" w:rsidRDefault="00055EAE" w:rsidP="00E32C53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Posuvné meradlo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32C53" w:rsidRPr="00310729" w:rsidRDefault="00E32C53" w:rsidP="00E32C53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 w:val="restart"/>
            <w:vAlign w:val="center"/>
          </w:tcPr>
          <w:p w:rsidR="009220DB" w:rsidRPr="00310729" w:rsidRDefault="00055EAE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2.</w:t>
            </w:r>
          </w:p>
        </w:tc>
        <w:tc>
          <w:tcPr>
            <w:tcW w:w="1613" w:type="dxa"/>
            <w:vMerge w:val="restart"/>
            <w:vAlign w:val="center"/>
          </w:tcPr>
          <w:p w:rsidR="009220DB" w:rsidRPr="00310729" w:rsidRDefault="009220DB" w:rsidP="00055EAE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>Dielňa pre strojové obrábanie</w:t>
            </w: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Sústruh univerzálny hrotový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Frézovačka vertikálna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Frézovačka horizontálna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2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Brúska hrotová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Brúska na plocho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Regál na materiál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67184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Podložky pre nastavovanie nástrojov-sústr</w:t>
            </w:r>
            <w:r w:rsidR="0067184A">
              <w:rPr>
                <w:bCs/>
              </w:rPr>
              <w:t>užníckych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310729" w:rsidP="00055EAE">
            <w:pPr>
              <w:pStyle w:val="Default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55EAE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55EAE" w:rsidRPr="00310729" w:rsidRDefault="00055EAE" w:rsidP="0067184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Sústružn</w:t>
            </w:r>
            <w:r w:rsidR="0067184A">
              <w:rPr>
                <w:bCs/>
              </w:rPr>
              <w:t>í</w:t>
            </w:r>
            <w:r w:rsidRPr="00310729">
              <w:rPr>
                <w:bCs/>
              </w:rPr>
              <w:t>cke nože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55EAE" w:rsidRPr="00310729" w:rsidRDefault="00310729" w:rsidP="00055EAE">
            <w:pPr>
              <w:pStyle w:val="Default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55EAE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55EAE" w:rsidRPr="00310729" w:rsidRDefault="00055EAE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55EAE" w:rsidRPr="00310729" w:rsidRDefault="00055EAE" w:rsidP="00055E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55EAE" w:rsidRPr="00310729" w:rsidRDefault="00310729" w:rsidP="00055EAE">
            <w:pPr>
              <w:pStyle w:val="Default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Stôl kancelársky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055EAE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Strojový zverák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4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 w:val="restart"/>
            <w:vAlign w:val="center"/>
          </w:tcPr>
          <w:p w:rsidR="009220DB" w:rsidRPr="00310729" w:rsidRDefault="000946AA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3</w:t>
            </w:r>
            <w:r w:rsidR="009220DB" w:rsidRPr="00310729">
              <w:rPr>
                <w:b/>
                <w:bCs/>
              </w:rPr>
              <w:t>.</w:t>
            </w:r>
          </w:p>
        </w:tc>
        <w:tc>
          <w:tcPr>
            <w:tcW w:w="1613" w:type="dxa"/>
            <w:vMerge w:val="restart"/>
            <w:vAlign w:val="center"/>
          </w:tcPr>
          <w:p w:rsidR="009220DB" w:rsidRPr="00310729" w:rsidRDefault="009220DB" w:rsidP="00055EAE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>Odborná učebňa pre elektrotechniku</w:t>
            </w: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Pracovný stôl s napájaním 230 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055EAE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</w:t>
            </w:r>
            <w:r w:rsidR="009220DB" w:rsidRPr="00310729">
              <w:rPr>
                <w:bCs/>
              </w:rPr>
              <w:t>kolská</w:t>
            </w:r>
            <w:r w:rsidRPr="00310729">
              <w:rPr>
                <w:bCs/>
              </w:rPr>
              <w:t xml:space="preserve">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Spájkovačka transformátorová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Mikrospájkovačka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Sada</w:t>
            </w:r>
            <w:proofErr w:type="spellEnd"/>
            <w:r w:rsidRPr="00310729">
              <w:rPr>
                <w:bCs/>
              </w:rPr>
              <w:t xml:space="preserve"> skrutkovačov (plochý, krížový, rôzna veľkosť)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Kliešte kombinované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Kliešte štípacie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Kliešte očkovacie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Pinzeta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Multimeter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Skúšačka ZN1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Osciloskop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Logická sonda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Regulovateľný zdroj jednosmerného napätia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Vŕtačka stolová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Mikrovŕtačka</w:t>
            </w:r>
            <w:proofErr w:type="spellEnd"/>
            <w:r w:rsidRPr="00310729">
              <w:rPr>
                <w:bCs/>
              </w:rPr>
              <w:t xml:space="preserve"> na plošné spoje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Pracovný stôl so zverákom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Kancelársky stôl pre 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 pre 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Skriňa pre náradie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Skriňa pre elektrotechnický materiál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Spotrebný elektrotechnický materiál a pasívne súčia</w:t>
            </w:r>
            <w:r w:rsidR="007F7BC5">
              <w:rPr>
                <w:bCs/>
              </w:rPr>
              <w:t>s</w:t>
            </w:r>
            <w:r w:rsidRPr="00310729">
              <w:rPr>
                <w:bCs/>
              </w:rPr>
              <w:t>tky (drôt,</w:t>
            </w:r>
            <w:r w:rsidR="0067184A">
              <w:rPr>
                <w:bCs/>
              </w:rPr>
              <w:t xml:space="preserve"> </w:t>
            </w:r>
            <w:r w:rsidRPr="00310729">
              <w:rPr>
                <w:bCs/>
              </w:rPr>
              <w:t>plošný spoj, cín, rezistory, kondenzáto</w:t>
            </w:r>
            <w:r w:rsidR="0067184A">
              <w:rPr>
                <w:bCs/>
              </w:rPr>
              <w:t>r</w:t>
            </w:r>
            <w:r w:rsidRPr="00310729">
              <w:rPr>
                <w:bCs/>
              </w:rPr>
              <w:t>y)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310729" w:rsidP="00075DD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67184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Polovodiče (di</w:t>
            </w:r>
            <w:r w:rsidR="0067184A">
              <w:rPr>
                <w:bCs/>
              </w:rPr>
              <w:t>ó</w:t>
            </w:r>
            <w:r w:rsidRPr="00310729">
              <w:rPr>
                <w:bCs/>
              </w:rPr>
              <w:t>dy, tyristory, tranzistory, analógové a č</w:t>
            </w:r>
            <w:r w:rsidR="0067184A">
              <w:rPr>
                <w:bCs/>
              </w:rPr>
              <w:t>í</w:t>
            </w:r>
            <w:r w:rsidRPr="00310729">
              <w:rPr>
                <w:bCs/>
              </w:rPr>
              <w:t>slicové integrované obvody)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310729" w:rsidP="00075DD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Panely so </w:t>
            </w:r>
            <w:proofErr w:type="spellStart"/>
            <w:r w:rsidRPr="00310729">
              <w:rPr>
                <w:bCs/>
              </w:rPr>
              <w:t>stykačovými</w:t>
            </w:r>
            <w:proofErr w:type="spellEnd"/>
            <w:r w:rsidRPr="00310729">
              <w:rPr>
                <w:bCs/>
              </w:rPr>
              <w:t xml:space="preserve"> obvodmi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Panely s </w:t>
            </w:r>
            <w:proofErr w:type="spellStart"/>
            <w:r w:rsidRPr="00310729">
              <w:rPr>
                <w:bCs/>
              </w:rPr>
              <w:t>releovými</w:t>
            </w:r>
            <w:proofErr w:type="spellEnd"/>
            <w:r w:rsidRPr="00310729">
              <w:rPr>
                <w:bCs/>
              </w:rPr>
              <w:t xml:space="preserve"> obvodmi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Trojfázový elektromotor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Simulačný panel Y/D so žiarovkami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055EAE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PC zostava</w:t>
            </w:r>
            <w:r w:rsidR="009220DB" w:rsidRPr="00310729">
              <w:rPr>
                <w:bCs/>
              </w:rPr>
              <w:t xml:space="preserve"> </w:t>
            </w:r>
            <w:r w:rsidRPr="00310729">
              <w:rPr>
                <w:bCs/>
              </w:rPr>
              <w:t>s pripojením na internet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Transformátor 230-12 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3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 w:val="restart"/>
            <w:vAlign w:val="center"/>
          </w:tcPr>
          <w:p w:rsidR="009220DB" w:rsidRPr="00310729" w:rsidRDefault="000946AA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4</w:t>
            </w:r>
            <w:r w:rsidR="009220DB" w:rsidRPr="00310729">
              <w:rPr>
                <w:b/>
                <w:bCs/>
              </w:rPr>
              <w:t>.</w:t>
            </w:r>
          </w:p>
        </w:tc>
        <w:tc>
          <w:tcPr>
            <w:tcW w:w="1613" w:type="dxa"/>
            <w:vMerge w:val="restart"/>
            <w:vAlign w:val="center"/>
          </w:tcPr>
          <w:p w:rsidR="009220DB" w:rsidRPr="00310729" w:rsidRDefault="009220DB" w:rsidP="000946AA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>Dielňa pre hydrauliku</w:t>
            </w: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Hydraulická stolica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0946AA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Maticový kľúč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6C03A6" w:rsidP="006C03A6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</w:t>
            </w:r>
            <w:r w:rsidR="000946AA" w:rsidRPr="00310729">
              <w:rPr>
                <w:bCs/>
              </w:rPr>
              <w:t>ada</w:t>
            </w:r>
            <w:proofErr w:type="spellEnd"/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Imbusový</w:t>
            </w:r>
            <w:proofErr w:type="spellEnd"/>
            <w:r w:rsidRPr="00310729">
              <w:rPr>
                <w:bCs/>
              </w:rPr>
              <w:t xml:space="preserve"> kľúč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6C03A6" w:rsidP="006C03A6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</w:t>
            </w:r>
            <w:r w:rsidR="000946AA" w:rsidRPr="00310729">
              <w:rPr>
                <w:bCs/>
              </w:rPr>
              <w:t>ada</w:t>
            </w:r>
            <w:proofErr w:type="spellEnd"/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Prepúšťacie, spätné, redukčné a poistné ventily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Hydromotory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Elektromagnetické rozvádzače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 w:val="restart"/>
            <w:vAlign w:val="center"/>
          </w:tcPr>
          <w:p w:rsidR="009220DB" w:rsidRPr="00310729" w:rsidRDefault="000946AA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5</w:t>
            </w:r>
            <w:r w:rsidR="009220DB" w:rsidRPr="00310729">
              <w:rPr>
                <w:b/>
                <w:bCs/>
              </w:rPr>
              <w:t>.</w:t>
            </w:r>
          </w:p>
        </w:tc>
        <w:tc>
          <w:tcPr>
            <w:tcW w:w="1613" w:type="dxa"/>
            <w:vMerge w:val="restart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t>Odborná učebňa pre CNC techniku</w:t>
            </w: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CNC sústruh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CNC frézovačka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PC zostava pre programovanie a simuláciu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Sada</w:t>
            </w:r>
            <w:proofErr w:type="spellEnd"/>
            <w:r w:rsidRPr="00310729">
              <w:rPr>
                <w:bCs/>
              </w:rPr>
              <w:t xml:space="preserve"> nástrojov pre sústruh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Sada</w:t>
            </w:r>
            <w:proofErr w:type="spellEnd"/>
            <w:r w:rsidRPr="00310729">
              <w:rPr>
                <w:bCs/>
              </w:rPr>
              <w:t xml:space="preserve"> nástrojov pre frézovačky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Strojný zverák malý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Mäkký materiál  rôzneho rozmeru a tvaru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310729" w:rsidP="00075DD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9220DB" w:rsidRPr="00310729" w:rsidTr="000946AA">
        <w:trPr>
          <w:trHeight w:hRule="exact" w:val="340"/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0946AA">
        <w:trPr>
          <w:trHeight w:hRule="exact" w:val="340"/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</w:tr>
      <w:tr w:rsidR="009220DB" w:rsidRPr="00310729" w:rsidTr="000946AA">
        <w:trPr>
          <w:trHeight w:hRule="exact" w:val="340"/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Stôl kancelársky pre 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9220DB" w:rsidRPr="00310729" w:rsidTr="000946AA">
        <w:trPr>
          <w:trHeight w:hRule="exact" w:val="340"/>
          <w:jc w:val="center"/>
        </w:trPr>
        <w:tc>
          <w:tcPr>
            <w:tcW w:w="878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9220DB" w:rsidRPr="00310729" w:rsidRDefault="009220DB" w:rsidP="00055E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Stolička pre MOV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9220DB" w:rsidRPr="00310729" w:rsidRDefault="009220DB" w:rsidP="00075DD4">
            <w:pPr>
              <w:pStyle w:val="Default"/>
              <w:jc w:val="center"/>
              <w:rPr>
                <w:bCs/>
              </w:rPr>
            </w:pPr>
            <w:r w:rsidRPr="00310729">
              <w:rPr>
                <w:bCs/>
              </w:rPr>
              <w:t>1</w:t>
            </w:r>
          </w:p>
        </w:tc>
      </w:tr>
      <w:tr w:rsidR="000946AA" w:rsidRPr="00310729" w:rsidTr="000946AA">
        <w:trPr>
          <w:trHeight w:hRule="exact" w:val="340"/>
          <w:jc w:val="center"/>
        </w:trPr>
        <w:tc>
          <w:tcPr>
            <w:tcW w:w="878" w:type="dxa"/>
            <w:vMerge w:val="restart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/>
                <w:bCs/>
              </w:rPr>
            </w:pPr>
            <w:r w:rsidRPr="00310729">
              <w:rPr>
                <w:b/>
                <w:bCs/>
              </w:rPr>
              <w:lastRenderedPageBreak/>
              <w:t>8.</w:t>
            </w:r>
          </w:p>
          <w:p w:rsidR="000946AA" w:rsidRPr="00310729" w:rsidRDefault="000946AA" w:rsidP="000946A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0946AA" w:rsidRPr="00310729" w:rsidRDefault="000946AA" w:rsidP="000946AA">
            <w:pPr>
              <w:pStyle w:val="Default"/>
              <w:rPr>
                <w:b/>
                <w:bCs/>
              </w:rPr>
            </w:pPr>
            <w:r w:rsidRPr="00310729">
              <w:rPr>
                <w:b/>
                <w:bCs/>
              </w:rPr>
              <w:t>Výdajňa náradia</w:t>
            </w: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Rysovacia ihla ohnutá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Oceľové pravítko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Hĺbkomer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Oblúkový uhlomer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Jamkár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Oceľové kladivo 150 g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6C03A6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Príložný uho</w:t>
            </w:r>
            <w:r w:rsidR="006C03A6">
              <w:rPr>
                <w:bCs/>
              </w:rPr>
              <w:t>l</w:t>
            </w:r>
            <w:r w:rsidRPr="00310729">
              <w:rPr>
                <w:bCs/>
              </w:rPr>
              <w:t>ník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Rysovací </w:t>
            </w:r>
            <w:proofErr w:type="spellStart"/>
            <w:r w:rsidRPr="006C03A6">
              <w:rPr>
                <w:bCs/>
                <w:highlight w:val="yellow"/>
              </w:rPr>
              <w:t>nádrh</w:t>
            </w:r>
            <w:proofErr w:type="spellEnd"/>
            <w:r w:rsidRPr="00310729">
              <w:rPr>
                <w:bCs/>
              </w:rPr>
              <w:t xml:space="preserve"> so stupnicou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Pilník plochý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Kružidlo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Nožov uholník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Nožové pravítko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Rádiusové</w:t>
            </w:r>
            <w:proofErr w:type="spellEnd"/>
            <w:r w:rsidRPr="00310729">
              <w:rPr>
                <w:bCs/>
              </w:rPr>
              <w:t xml:space="preserve"> mierky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Vrtáky rôzneho priemeru od 1-12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Výhrubník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Výsružník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Strediaci</w:t>
            </w:r>
            <w:proofErr w:type="spellEnd"/>
            <w:r w:rsidRPr="00310729">
              <w:rPr>
                <w:bCs/>
              </w:rPr>
              <w:t xml:space="preserve"> vrták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Kužeľový </w:t>
            </w:r>
            <w:proofErr w:type="spellStart"/>
            <w:r w:rsidRPr="00310729">
              <w:rPr>
                <w:bCs/>
              </w:rPr>
              <w:t>záhlbník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Valcový </w:t>
            </w:r>
            <w:proofErr w:type="spellStart"/>
            <w:r w:rsidRPr="00310729">
              <w:rPr>
                <w:bCs/>
              </w:rPr>
              <w:t>záhlbník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Plochý sekáč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Krížový sekáč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Ručná pílka na kov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Dierovač rôzneho priemeru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Zámočnícka zvierka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Mosadzné kladivo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Sadové závitníky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Závitová čeľusť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Vratidlo</w:t>
            </w:r>
            <w:proofErr w:type="spellEnd"/>
            <w:r w:rsidRPr="00310729">
              <w:rPr>
                <w:bCs/>
              </w:rPr>
              <w:t xml:space="preserve"> pre závitníky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Vratidlo</w:t>
            </w:r>
            <w:proofErr w:type="spellEnd"/>
            <w:r w:rsidRPr="00310729">
              <w:rPr>
                <w:bCs/>
              </w:rPr>
              <w:t xml:space="preserve"> pre závitovú čeľusť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Vrták  s valcovou stokou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Vrták s kužeľovou stopkou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Frézy stopkové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Frézy valcové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Frézy -</w:t>
            </w:r>
            <w:r w:rsidR="006C03A6">
              <w:rPr>
                <w:bCs/>
              </w:rPr>
              <w:t xml:space="preserve"> </w:t>
            </w:r>
            <w:proofErr w:type="spellStart"/>
            <w:r w:rsidRPr="00310729">
              <w:rPr>
                <w:bCs/>
              </w:rPr>
              <w:t>drážkovač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Ručné nožnice na plech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Oporný </w:t>
            </w:r>
            <w:proofErr w:type="spellStart"/>
            <w:r w:rsidRPr="00310729">
              <w:rPr>
                <w:bCs/>
              </w:rPr>
              <w:t>hlavičkár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Záverný</w:t>
            </w:r>
            <w:proofErr w:type="spellEnd"/>
            <w:r w:rsidRPr="00310729">
              <w:rPr>
                <w:bCs/>
              </w:rPr>
              <w:t xml:space="preserve"> </w:t>
            </w:r>
            <w:proofErr w:type="spellStart"/>
            <w:r w:rsidRPr="00310729">
              <w:rPr>
                <w:bCs/>
              </w:rPr>
              <w:t>hlavičkár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Príťažník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Škrabáky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Redukčné </w:t>
            </w:r>
            <w:proofErr w:type="spellStart"/>
            <w:r w:rsidRPr="00310729">
              <w:rPr>
                <w:bCs/>
              </w:rPr>
              <w:t>púzdra</w:t>
            </w:r>
            <w:proofErr w:type="spellEnd"/>
            <w:r w:rsidRPr="00310729">
              <w:rPr>
                <w:bCs/>
              </w:rPr>
              <w:t xml:space="preserve"> MORSE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Vyrážacie</w:t>
            </w:r>
            <w:proofErr w:type="spellEnd"/>
            <w:r w:rsidRPr="00310729">
              <w:rPr>
                <w:bCs/>
              </w:rPr>
              <w:t xml:space="preserve"> kliny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Valčekové kalibre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Závitové kalibre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Strmeňový mikrometer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proofErr w:type="spellStart"/>
            <w:r w:rsidRPr="00310729">
              <w:rPr>
                <w:bCs/>
              </w:rPr>
              <w:t>Rádiusové</w:t>
            </w:r>
            <w:proofErr w:type="spellEnd"/>
            <w:r w:rsidRPr="00310729">
              <w:rPr>
                <w:bCs/>
              </w:rPr>
              <w:t xml:space="preserve"> mierky 1-15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365BAE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 xml:space="preserve">Číselníkov </w:t>
            </w:r>
            <w:proofErr w:type="spellStart"/>
            <w:r w:rsidRPr="00310729">
              <w:rPr>
                <w:bCs/>
              </w:rPr>
              <w:t>odchý</w:t>
            </w:r>
            <w:r w:rsidR="00365BAE">
              <w:rPr>
                <w:bCs/>
              </w:rPr>
              <w:t>l</w:t>
            </w:r>
            <w:r w:rsidRPr="00310729">
              <w:rPr>
                <w:bCs/>
              </w:rPr>
              <w:t>komer</w:t>
            </w:r>
            <w:proofErr w:type="spellEnd"/>
            <w:r w:rsidRPr="00310729">
              <w:rPr>
                <w:bCs/>
              </w:rPr>
              <w:t xml:space="preserve"> so stojanom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  <w:tr w:rsidR="000946AA" w:rsidRPr="00310729" w:rsidTr="00E32C53">
        <w:trPr>
          <w:jc w:val="center"/>
        </w:trPr>
        <w:tc>
          <w:tcPr>
            <w:tcW w:w="878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13" w:type="dxa"/>
            <w:vMerge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0946AA" w:rsidRPr="00310729" w:rsidRDefault="000946AA" w:rsidP="000946AA">
            <w:pPr>
              <w:pStyle w:val="Default"/>
              <w:rPr>
                <w:bCs/>
              </w:rPr>
            </w:pPr>
            <w:r w:rsidRPr="00310729">
              <w:rPr>
                <w:bCs/>
              </w:rPr>
              <w:t>Strojová vodováha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0946AA" w:rsidP="000946A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946AA" w:rsidRPr="00310729" w:rsidRDefault="00310729" w:rsidP="000946A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podľa potreby</w:t>
            </w:r>
          </w:p>
        </w:tc>
      </w:tr>
    </w:tbl>
    <w:p w:rsidR="009220DB" w:rsidRPr="00310729" w:rsidRDefault="009220DB" w:rsidP="009220DB">
      <w:pPr>
        <w:pStyle w:val="Default"/>
        <w:rPr>
          <w:bCs/>
        </w:rPr>
      </w:pPr>
      <w:bookmarkStart w:id="31" w:name="page6"/>
      <w:bookmarkStart w:id="32" w:name="page7"/>
      <w:bookmarkStart w:id="33" w:name="page8"/>
      <w:bookmarkStart w:id="34" w:name="page9"/>
      <w:bookmarkStart w:id="35" w:name="page10"/>
      <w:bookmarkEnd w:id="31"/>
      <w:bookmarkEnd w:id="32"/>
      <w:bookmarkEnd w:id="33"/>
      <w:bookmarkEnd w:id="34"/>
      <w:bookmarkEnd w:id="35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220DB" w:rsidRPr="00310729" w:rsidSect="00D469A3">
          <w:footerReference w:type="default" r:id="rId8"/>
          <w:pgSz w:w="11900" w:h="16838"/>
          <w:pgMar w:top="1399" w:right="1400" w:bottom="1097" w:left="1140" w:header="708" w:footer="708" w:gutter="0"/>
          <w:pgNumType w:start="0"/>
          <w:cols w:space="708" w:equalWidth="0">
            <w:col w:w="9360"/>
          </w:cols>
          <w:noEndnote/>
          <w:titlePg/>
          <w:docGrid w:linePitch="299"/>
        </w:sectPr>
      </w:pPr>
    </w:p>
    <w:p w:rsidR="009220DB" w:rsidRPr="00310729" w:rsidRDefault="00310729" w:rsidP="00310729">
      <w:pPr>
        <w:pStyle w:val="Nadpis1"/>
      </w:pPr>
      <w:bookmarkStart w:id="36" w:name="page11"/>
      <w:bookmarkStart w:id="37" w:name="_Toc404550114"/>
      <w:bookmarkStart w:id="38" w:name="_Toc426054777"/>
      <w:bookmarkStart w:id="39" w:name="_Toc426055030"/>
      <w:bookmarkEnd w:id="36"/>
      <w:r>
        <w:lastRenderedPageBreak/>
        <w:t xml:space="preserve">5 </w:t>
      </w:r>
      <w:r w:rsidR="009220DB" w:rsidRPr="00310729">
        <w:t>Odporúčané učebné priestory</w:t>
      </w:r>
      <w:bookmarkEnd w:id="37"/>
      <w:bookmarkEnd w:id="38"/>
      <w:bookmarkEnd w:id="39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F277E4" w:rsidRPr="00310729" w:rsidRDefault="009220DB" w:rsidP="00F277E4">
      <w:pPr>
        <w:pStyle w:val="Style11"/>
        <w:widowControl/>
        <w:spacing w:before="48" w:line="274" w:lineRule="exact"/>
        <w:rPr>
          <w:rStyle w:val="FontStyle26"/>
        </w:rPr>
      </w:pPr>
      <w:r w:rsidRPr="00310729">
        <w:t>Zriadenie odporúčaných učebných priestorov pre zabezpečenie teoretického a praktického vyučovania umožní realizovať kvalitnejšiu výučbu vzhľadom na požiadavky školského vzdelávacieho programu v študijnom odbore 2</w:t>
      </w:r>
      <w:r w:rsidR="00AB65BC" w:rsidRPr="00310729">
        <w:t>412</w:t>
      </w:r>
      <w:r w:rsidRPr="00310729">
        <w:t xml:space="preserve"> K mechanik </w:t>
      </w:r>
      <w:r w:rsidR="00AB65BC" w:rsidRPr="00310729">
        <w:t>číslicovo riadených strojov</w:t>
      </w:r>
      <w:r w:rsidRPr="00310729">
        <w:t xml:space="preserve">. </w:t>
      </w:r>
      <w:r w:rsidR="00F277E4" w:rsidRPr="00310729">
        <w:rPr>
          <w:rStyle w:val="FontStyle26"/>
        </w:rPr>
        <w:t>Odporúčané učebné priestory zriaďuje škola podľa potreby na základe vlastných priestorových a ekonomických možností.</w:t>
      </w:r>
    </w:p>
    <w:p w:rsidR="009220DB" w:rsidRPr="00310729" w:rsidRDefault="00310729" w:rsidP="00310729">
      <w:pPr>
        <w:pStyle w:val="Nadpis2"/>
      </w:pPr>
      <w:bookmarkStart w:id="40" w:name="_Toc404550115"/>
      <w:bookmarkStart w:id="41" w:name="_Toc426054778"/>
      <w:bookmarkStart w:id="42" w:name="_Toc426055031"/>
      <w:r>
        <w:t xml:space="preserve">5.1 </w:t>
      </w:r>
      <w:r w:rsidR="00F277E4" w:rsidRPr="00310729">
        <w:t>O</w:t>
      </w:r>
      <w:r w:rsidR="009220DB" w:rsidRPr="00310729">
        <w:t>dporúčané učebné priestory pre teoretické vyučovanie</w:t>
      </w:r>
      <w:bookmarkEnd w:id="40"/>
      <w:bookmarkEnd w:id="41"/>
      <w:bookmarkEnd w:id="42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5</w:t>
      </w:r>
    </w:p>
    <w:p w:rsidR="00401D64" w:rsidRPr="00310729" w:rsidRDefault="00401D64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2"/>
        <w:gridCol w:w="8548"/>
      </w:tblGrid>
      <w:tr w:rsidR="00401D64" w:rsidRPr="00310729" w:rsidTr="00401D64">
        <w:tc>
          <w:tcPr>
            <w:tcW w:w="704" w:type="dxa"/>
            <w:shd w:val="clear" w:color="auto" w:fill="D0CECE" w:themeFill="background2" w:themeFillShade="E6"/>
          </w:tcPr>
          <w:p w:rsidR="00401D64" w:rsidRPr="00310729" w:rsidRDefault="00401D64" w:rsidP="00401D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8586" w:type="dxa"/>
            <w:shd w:val="clear" w:color="auto" w:fill="D0CECE" w:themeFill="background2" w:themeFillShade="E6"/>
          </w:tcPr>
          <w:p w:rsidR="00401D64" w:rsidRPr="00310729" w:rsidRDefault="00401D64" w:rsidP="00F277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Názov učebného priestoru pre teoretické vyučovanie</w:t>
            </w:r>
          </w:p>
        </w:tc>
      </w:tr>
      <w:tr w:rsidR="00401D64" w:rsidRPr="00310729" w:rsidTr="00401D64">
        <w:tc>
          <w:tcPr>
            <w:tcW w:w="704" w:type="dxa"/>
          </w:tcPr>
          <w:p w:rsidR="00401D64" w:rsidRPr="00310729" w:rsidRDefault="00401D64" w:rsidP="00F277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6" w:type="dxa"/>
          </w:tcPr>
          <w:p w:rsidR="00401D64" w:rsidRPr="00310729" w:rsidRDefault="00401D64" w:rsidP="00401D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Strojárska učebňa</w:t>
            </w:r>
          </w:p>
        </w:tc>
      </w:tr>
    </w:tbl>
    <w:p w:rsidR="00401D64" w:rsidRPr="00310729" w:rsidRDefault="00401D64" w:rsidP="00401D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0DB" w:rsidRDefault="00F277E4" w:rsidP="00310729">
      <w:pPr>
        <w:pStyle w:val="Nadpis2"/>
      </w:pPr>
      <w:bookmarkStart w:id="43" w:name="_Toc404550116"/>
      <w:r w:rsidRPr="00310729">
        <w:t xml:space="preserve"> </w:t>
      </w:r>
      <w:bookmarkStart w:id="44" w:name="_Toc426054779"/>
      <w:bookmarkStart w:id="45" w:name="_Toc426055032"/>
      <w:r w:rsidR="00310729">
        <w:t xml:space="preserve">5.2 </w:t>
      </w:r>
      <w:r w:rsidR="009220DB" w:rsidRPr="00310729">
        <w:t>Odporúčané učebné priestory pre praktické vyučovanie</w:t>
      </w:r>
      <w:bookmarkEnd w:id="43"/>
      <w:bookmarkEnd w:id="44"/>
      <w:bookmarkEnd w:id="45"/>
      <w:r w:rsidR="009220DB" w:rsidRPr="00310729">
        <w:t xml:space="preserve"> </w:t>
      </w:r>
    </w:p>
    <w:p w:rsidR="00310729" w:rsidRPr="00310729" w:rsidRDefault="00310729" w:rsidP="00310729"/>
    <w:p w:rsidR="009220DB" w:rsidRDefault="009220DB" w:rsidP="00310729">
      <w:pPr>
        <w:widowControl w:val="0"/>
        <w:autoSpaceDE w:val="0"/>
        <w:autoSpaceDN w:val="0"/>
        <w:adjustRightInd w:val="0"/>
        <w:spacing w:after="0"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V praktickom vyučovaní nedisponuje študijný odbor nadštandardnými učebnými priestormi, ale je doplnené základné vybavenie odbornej učebne o nadštandardné vybavenie.</w:t>
      </w:r>
    </w:p>
    <w:p w:rsidR="00310729" w:rsidRPr="00310729" w:rsidRDefault="00310729" w:rsidP="00401D64">
      <w:pPr>
        <w:widowControl w:val="0"/>
        <w:autoSpaceDE w:val="0"/>
        <w:autoSpaceDN w:val="0"/>
        <w:adjustRightInd w:val="0"/>
        <w:spacing w:after="0" w:line="387" w:lineRule="exact"/>
        <w:ind w:left="20" w:firstLine="688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6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280"/>
      </w:tblGrid>
      <w:tr w:rsidR="009220DB" w:rsidRPr="00310729" w:rsidTr="00B0213E">
        <w:trPr>
          <w:trHeight w:val="25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0DB" w:rsidRPr="00310729" w:rsidRDefault="009220DB" w:rsidP="00B021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0DB" w:rsidRPr="00310729" w:rsidRDefault="009220DB" w:rsidP="00F277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Názov učebného priestoru pre praktické vyučovanie</w:t>
            </w:r>
          </w:p>
        </w:tc>
      </w:tr>
      <w:tr w:rsidR="009220DB" w:rsidRPr="00310729" w:rsidTr="00B0213E">
        <w:trPr>
          <w:trHeight w:val="24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DB" w:rsidRPr="00310729" w:rsidRDefault="009220DB" w:rsidP="00B0213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w w:val="96"/>
                <w:sz w:val="24"/>
                <w:szCs w:val="24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DB" w:rsidRPr="00310729" w:rsidRDefault="009220DB" w:rsidP="00B0213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729">
              <w:rPr>
                <w:rFonts w:ascii="Times New Roman" w:hAnsi="Times New Roman"/>
                <w:sz w:val="24"/>
                <w:szCs w:val="24"/>
              </w:rPr>
              <w:t>Ostriareň</w:t>
            </w:r>
            <w:proofErr w:type="spellEnd"/>
            <w:r w:rsidRPr="00310729">
              <w:rPr>
                <w:rFonts w:ascii="Times New Roman" w:hAnsi="Times New Roman"/>
                <w:sz w:val="24"/>
                <w:szCs w:val="24"/>
              </w:rPr>
              <w:t xml:space="preserve"> náradia</w:t>
            </w:r>
          </w:p>
        </w:tc>
      </w:tr>
      <w:tr w:rsidR="009220DB" w:rsidRPr="00310729" w:rsidTr="00B0213E">
        <w:trPr>
          <w:trHeight w:val="24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DB" w:rsidRPr="00310729" w:rsidRDefault="00DF0326" w:rsidP="00B0213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  <w:r w:rsidR="009220DB" w:rsidRPr="00310729">
              <w:rPr>
                <w:rFonts w:ascii="Times New Roman" w:hAnsi="Times New Roman"/>
                <w:b/>
                <w:w w:val="96"/>
                <w:sz w:val="24"/>
                <w:szCs w:val="24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DB" w:rsidRPr="00310729" w:rsidRDefault="009220DB" w:rsidP="00B0213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Príručný sklad materiálu</w:t>
            </w:r>
          </w:p>
        </w:tc>
      </w:tr>
    </w:tbl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310729" w:rsidP="00310729">
      <w:pPr>
        <w:pStyle w:val="Nadpis1"/>
      </w:pPr>
      <w:bookmarkStart w:id="46" w:name="_Toc404550117"/>
      <w:bookmarkStart w:id="47" w:name="_Toc426054780"/>
      <w:bookmarkStart w:id="48" w:name="_Toc426055033"/>
      <w:r w:rsidRPr="00310729">
        <w:rPr>
          <w:rFonts w:eastAsia="Times New Roman" w:cs="Times New Roman"/>
          <w:bCs w:val="0"/>
          <w:color w:val="auto"/>
        </w:rPr>
        <w:t xml:space="preserve">6 </w:t>
      </w:r>
      <w:r w:rsidR="009220DB" w:rsidRPr="00310729">
        <w:t>Odporúčané vybavenie učebných priestorov</w:t>
      </w:r>
      <w:bookmarkEnd w:id="46"/>
      <w:bookmarkEnd w:id="47"/>
      <w:bookmarkEnd w:id="48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20" w:firstLine="567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>Uvedené odporúčané nadštandardné vybavenie učebných priestorov pre teoretické a praktické vyučovanie umožní realizovať kvalitnejšiu výučbu a žiaci získajú špecifické vedomosti a zručnosti, ktoré využijú v praxi.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D469A3" w:rsidP="00D469A3">
      <w:pPr>
        <w:pStyle w:val="Nadpis2"/>
      </w:pPr>
      <w:bookmarkStart w:id="49" w:name="_Toc404550118"/>
      <w:bookmarkStart w:id="50" w:name="_Toc426054781"/>
      <w:bookmarkStart w:id="51" w:name="_Toc426055034"/>
      <w:r>
        <w:t xml:space="preserve">6.1 </w:t>
      </w:r>
      <w:r w:rsidR="009220DB" w:rsidRPr="00310729">
        <w:t>Odporúčané vybavenie učebných priestorov pre teoretické vyučovanie</w:t>
      </w:r>
      <w:bookmarkEnd w:id="49"/>
      <w:bookmarkEnd w:id="50"/>
      <w:bookmarkEnd w:id="51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047"/>
        <w:gridCol w:w="4061"/>
        <w:gridCol w:w="1118"/>
        <w:gridCol w:w="14"/>
        <w:gridCol w:w="1287"/>
      </w:tblGrid>
      <w:tr w:rsidR="00181399" w:rsidRPr="00310729" w:rsidTr="007D1412">
        <w:trPr>
          <w:trHeight w:val="413"/>
        </w:trPr>
        <w:tc>
          <w:tcPr>
            <w:tcW w:w="829" w:type="dxa"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7" w:type="dxa"/>
            <w:gridSpan w:val="5"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181399" w:rsidRPr="00310729" w:rsidTr="007D1412">
        <w:trPr>
          <w:trHeight w:val="413"/>
        </w:trPr>
        <w:tc>
          <w:tcPr>
            <w:tcW w:w="829" w:type="dxa"/>
            <w:vMerge w:val="restart"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Názov priestoru</w:t>
            </w:r>
          </w:p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(z tab. č. 5) </w:t>
            </w:r>
          </w:p>
        </w:tc>
        <w:tc>
          <w:tcPr>
            <w:tcW w:w="4061" w:type="dxa"/>
            <w:vMerge w:val="restart"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(v členení stroje a zariadenia, prístroje, výpočtová technika, nábytok a pod.)</w:t>
            </w: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shd w:val="clear" w:color="auto" w:fill="D9D9D9"/>
            <w:vAlign w:val="center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181399" w:rsidRPr="00310729" w:rsidTr="007D1412">
        <w:trPr>
          <w:trHeight w:val="412"/>
        </w:trPr>
        <w:tc>
          <w:tcPr>
            <w:tcW w:w="829" w:type="dxa"/>
            <w:vMerge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Merge/>
            <w:shd w:val="clear" w:color="auto" w:fill="D9D9D9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1399" w:rsidRPr="00310729" w:rsidRDefault="00181399" w:rsidP="001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40" w:lineRule="auto"/>
              <w:ind w:left="38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Strojárska učebňa</w:t>
            </w:r>
          </w:p>
          <w:p w:rsidR="00181399" w:rsidRPr="00310729" w:rsidRDefault="00181399" w:rsidP="00181399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81399" w:rsidRPr="00310729" w:rsidRDefault="00181399" w:rsidP="00181399">
            <w:pPr>
              <w:spacing w:after="0"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Školská lavica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Školská stolička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Tabuľa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Katedra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Stolička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Dataprojektor alt. interaktívna tabuľa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Skrinky na učebné pomôcky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podľa potreby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Učebné pomôcky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podľa potreby</w:t>
            </w:r>
          </w:p>
        </w:tc>
      </w:tr>
      <w:tr w:rsidR="00181399" w:rsidRPr="00310729" w:rsidTr="007D1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Pr="00310729" w:rsidRDefault="00181399" w:rsidP="001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Notebook /stolový počítač CAD software/ s pripojením na internet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72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81399" w:rsidRPr="00310729" w:rsidRDefault="00181399" w:rsidP="0018139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1D64" w:rsidRPr="00310729" w:rsidRDefault="00401D64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</w:rPr>
      </w:pPr>
    </w:p>
    <w:p w:rsidR="00401D64" w:rsidRPr="00310729" w:rsidRDefault="00401D64" w:rsidP="00922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B24AF" w:rsidRPr="00310729" w:rsidRDefault="000B24AF" w:rsidP="00401D6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300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52" w:name="page12"/>
      <w:bookmarkEnd w:id="52"/>
    </w:p>
    <w:p w:rsidR="009220DB" w:rsidRPr="00310729" w:rsidRDefault="00D469A3" w:rsidP="00D469A3">
      <w:pPr>
        <w:pStyle w:val="Nadpis2"/>
      </w:pPr>
      <w:bookmarkStart w:id="53" w:name="_Toc404550119"/>
      <w:bookmarkStart w:id="54" w:name="_Toc426054782"/>
      <w:bookmarkStart w:id="55" w:name="_Toc426055035"/>
      <w:r>
        <w:t xml:space="preserve">6.2 </w:t>
      </w:r>
      <w:r w:rsidR="009220DB" w:rsidRPr="00310729">
        <w:t>Odporúčané vybavenie učebných priestorov pre praktické vyučovanie</w:t>
      </w:r>
      <w:bookmarkEnd w:id="53"/>
      <w:bookmarkEnd w:id="54"/>
      <w:bookmarkEnd w:id="55"/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b/>
          <w:bCs/>
          <w:sz w:val="24"/>
          <w:szCs w:val="24"/>
        </w:rPr>
        <w:t>Tabuľka č. 8</w:t>
      </w: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47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432"/>
        <w:gridCol w:w="5103"/>
        <w:gridCol w:w="851"/>
        <w:gridCol w:w="1124"/>
        <w:gridCol w:w="30"/>
      </w:tblGrid>
      <w:tr w:rsidR="00D469A3" w:rsidRPr="00310729" w:rsidTr="00D469A3">
        <w:trPr>
          <w:trHeight w:hRule="exact" w:val="454"/>
        </w:trPr>
        <w:tc>
          <w:tcPr>
            <w:tcW w:w="9351" w:type="dxa"/>
            <w:gridSpan w:val="5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Praktické vyučovanie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454"/>
        </w:trPr>
        <w:tc>
          <w:tcPr>
            <w:tcW w:w="841" w:type="dxa"/>
            <w:vMerge w:val="restart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32" w:type="dxa"/>
            <w:vMerge w:val="restart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Názov priestoru</w:t>
            </w: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(z tab. č. 6)</w:t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b/>
              </w:rPr>
            </w:pPr>
            <w:r w:rsidRPr="00310729">
              <w:rPr>
                <w:rFonts w:ascii="Times New Roman" w:hAnsi="Times New Roman"/>
                <w:b/>
              </w:rPr>
              <w:t>Názov vybavenia</w:t>
            </w:r>
          </w:p>
        </w:tc>
        <w:tc>
          <w:tcPr>
            <w:tcW w:w="1975" w:type="dxa"/>
            <w:gridSpan w:val="2"/>
            <w:vMerge w:val="restart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Počet na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244"/>
        </w:trPr>
        <w:tc>
          <w:tcPr>
            <w:tcW w:w="841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32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364"/>
        </w:trPr>
        <w:tc>
          <w:tcPr>
            <w:tcW w:w="841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32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w w:val="99"/>
              </w:rPr>
              <w:t>žiaka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skupinu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340"/>
        </w:trPr>
        <w:tc>
          <w:tcPr>
            <w:tcW w:w="841" w:type="dxa"/>
            <w:vMerge w:val="restart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" w:type="dxa"/>
            <w:vMerge w:val="restart"/>
            <w:vAlign w:val="center"/>
          </w:tcPr>
          <w:p w:rsidR="00D469A3" w:rsidRPr="00310729" w:rsidRDefault="00D469A3" w:rsidP="007F7BC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Ostriareň</w:t>
            </w:r>
            <w:proofErr w:type="spellEnd"/>
          </w:p>
          <w:p w:rsidR="00D469A3" w:rsidRPr="00310729" w:rsidRDefault="00D469A3" w:rsidP="007F7BC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>náradia</w:t>
            </w:r>
          </w:p>
        </w:tc>
        <w:tc>
          <w:tcPr>
            <w:tcW w:w="5103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Univerzálna nástrojová brúska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340"/>
        </w:trPr>
        <w:tc>
          <w:tcPr>
            <w:tcW w:w="841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Prístroj na brúsenie vrtákov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340"/>
        </w:trPr>
        <w:tc>
          <w:tcPr>
            <w:tcW w:w="841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Stojanová dvojkotúčová brúska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D469A3">
        <w:trPr>
          <w:trHeight w:hRule="exact" w:val="340"/>
        </w:trPr>
        <w:tc>
          <w:tcPr>
            <w:tcW w:w="841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  <w:vMerge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Odsávacie zariadenie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513"/>
        </w:trPr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7F7BC5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69A3" w:rsidRPr="003107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Príručný sklad</w:t>
            </w:r>
          </w:p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29">
              <w:rPr>
                <w:rFonts w:ascii="Times New Roman" w:hAnsi="Times New Roman"/>
                <w:b/>
              </w:rPr>
              <w:t>materiálu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Plechová skriňa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Regál na materiál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Ručné pákové nožnice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Strojná rámová píla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Vyrovnávacia doska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Odkladací oplechovaný stôl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sz w:val="24"/>
                <w:szCs w:val="24"/>
              </w:rPr>
              <w:t>Vozík na rozvoz materiálu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</w:rPr>
              <w:t>Manipulačný vozík na prepravu paliet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</w:rPr>
              <w:t>Nádoba na materiál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</w:rPr>
              <w:t>Nádoba na kovový odpad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9A3" w:rsidRPr="00310729" w:rsidTr="007F7BC5">
        <w:trPr>
          <w:trHeight w:hRule="exact" w:val="3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</w:rPr>
              <w:t>Centrálna príprava chladiacej emulzie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29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D469A3" w:rsidRPr="00310729" w:rsidRDefault="00D469A3" w:rsidP="00D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69A3" w:rsidRDefault="00D469A3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69A3" w:rsidRPr="00310729" w:rsidRDefault="00D469A3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0326" w:rsidRPr="00310729" w:rsidRDefault="00D469A3" w:rsidP="00D469A3">
      <w:pPr>
        <w:pStyle w:val="Nadpis1"/>
        <w:rPr>
          <w:lang w:eastAsia="en-US"/>
        </w:rPr>
      </w:pPr>
      <w:bookmarkStart w:id="56" w:name="_Toc426054783"/>
      <w:bookmarkStart w:id="57" w:name="_Toc426055036"/>
      <w:r>
        <w:rPr>
          <w:lang w:eastAsia="en-US"/>
        </w:rPr>
        <w:lastRenderedPageBreak/>
        <w:t>7</w:t>
      </w:r>
      <w:r w:rsidR="00DF0326" w:rsidRPr="00310729">
        <w:rPr>
          <w:lang w:eastAsia="en-US"/>
        </w:rPr>
        <w:t xml:space="preserve"> Požiadavky na učebné priestory a ich vybavenie pre všeobecnovzdelávacie predmety</w:t>
      </w:r>
      <w:bookmarkEnd w:id="56"/>
      <w:bookmarkEnd w:id="57"/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F0326" w:rsidRPr="00310729" w:rsidRDefault="00D469A3" w:rsidP="00D469A3">
      <w:pPr>
        <w:pStyle w:val="Nadpis2"/>
      </w:pPr>
      <w:bookmarkStart w:id="58" w:name="_Toc426054784"/>
      <w:bookmarkStart w:id="59" w:name="_Toc426055037"/>
      <w:r>
        <w:t>7.1</w:t>
      </w:r>
      <w:r w:rsidR="00DF0326" w:rsidRPr="00310729">
        <w:t xml:space="preserve"> Základné učebné priestory</w:t>
      </w:r>
      <w:bookmarkEnd w:id="58"/>
      <w:bookmarkEnd w:id="59"/>
      <w:r w:rsidR="00DF0326" w:rsidRPr="00310729">
        <w:t xml:space="preserve"> </w:t>
      </w:r>
    </w:p>
    <w:p w:rsidR="00DF0326" w:rsidRPr="00310729" w:rsidRDefault="00DF0326" w:rsidP="00DF0326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310729">
        <w:rPr>
          <w:rFonts w:ascii="Times New Roman" w:hAnsi="Times New Roman"/>
          <w:sz w:val="24"/>
          <w:szCs w:val="24"/>
        </w:rPr>
        <w:t xml:space="preserve">  </w:t>
      </w:r>
    </w:p>
    <w:p w:rsidR="00DF0326" w:rsidRPr="00310729" w:rsidRDefault="00DF0326" w:rsidP="00DF0326">
      <w:pPr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/>
          <w:vanish/>
          <w:sz w:val="24"/>
          <w:szCs w:val="24"/>
        </w:rPr>
      </w:pPr>
    </w:p>
    <w:p w:rsidR="00DF0326" w:rsidRPr="00310729" w:rsidRDefault="00DF0326" w:rsidP="00DF0326">
      <w:pPr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/>
          <w:vanish/>
          <w:sz w:val="24"/>
          <w:szCs w:val="24"/>
        </w:rPr>
      </w:pPr>
    </w:p>
    <w:p w:rsidR="00DF0326" w:rsidRPr="00310729" w:rsidRDefault="00DF0326" w:rsidP="00DF0326">
      <w:pPr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hAnsi="Times New Roman"/>
          <w:vanish/>
          <w:sz w:val="24"/>
          <w:szCs w:val="24"/>
        </w:rPr>
      </w:pP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1072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Tabuľka č. </w:t>
      </w:r>
      <w:r w:rsidR="006C03A6">
        <w:rPr>
          <w:rFonts w:ascii="Times New Roman" w:eastAsia="Calibri" w:hAnsi="Times New Roman"/>
          <w:b/>
          <w:bCs/>
          <w:color w:val="000000"/>
          <w:sz w:val="24"/>
          <w:szCs w:val="24"/>
        </w:rPr>
        <w:t>9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DF0326" w:rsidRPr="00310729" w:rsidTr="007D1412">
        <w:tc>
          <w:tcPr>
            <w:tcW w:w="768" w:type="dxa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Názov učebného priestoru  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Učebňa 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Telocvičňa</w:t>
            </w:r>
          </w:p>
        </w:tc>
      </w:tr>
    </w:tbl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F0326" w:rsidRPr="00310729" w:rsidRDefault="00DF0326" w:rsidP="00DF0326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F0326" w:rsidRPr="00310729" w:rsidRDefault="00D469A3" w:rsidP="00D469A3">
      <w:pPr>
        <w:pStyle w:val="Nadpis2"/>
      </w:pPr>
      <w:bookmarkStart w:id="60" w:name="_Toc426054785"/>
      <w:bookmarkStart w:id="61" w:name="_Toc426055038"/>
      <w:r>
        <w:t xml:space="preserve">7.2 </w:t>
      </w:r>
      <w:r w:rsidR="00DF0326" w:rsidRPr="00310729">
        <w:t>Základné vybavenie učebných priestorov</w:t>
      </w:r>
      <w:bookmarkEnd w:id="60"/>
      <w:bookmarkEnd w:id="61"/>
      <w:r w:rsidR="00DF0326" w:rsidRPr="00310729">
        <w:t xml:space="preserve"> </w:t>
      </w:r>
    </w:p>
    <w:p w:rsidR="00DF0326" w:rsidRPr="00310729" w:rsidRDefault="00DF0326" w:rsidP="00DF0326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1072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Tabuľka č. </w:t>
      </w:r>
      <w:r w:rsidR="006C03A6">
        <w:rPr>
          <w:rFonts w:ascii="Times New Roman" w:eastAsia="Calibri" w:hAnsi="Times New Roman"/>
          <w:b/>
          <w:bCs/>
          <w:color w:val="000000"/>
          <w:sz w:val="24"/>
          <w:szCs w:val="24"/>
        </w:rPr>
        <w:t>10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DF0326" w:rsidRPr="00310729" w:rsidTr="007D1412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Názov priestoru</w:t>
            </w:r>
          </w:p>
          <w:p w:rsidR="00DF0326" w:rsidRPr="00310729" w:rsidRDefault="00DF0326" w:rsidP="0036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(z tab. č. </w:t>
            </w:r>
            <w:r w:rsidR="00365BA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(v členení stroje a zariadenia, prístroje, výpočtová technika, nábytok a pod.)</w:t>
            </w: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DF0326" w:rsidRPr="00310729" w:rsidTr="007D1412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DF0326" w:rsidRPr="00310729" w:rsidTr="007D1412">
        <w:tc>
          <w:tcPr>
            <w:tcW w:w="878" w:type="dxa"/>
            <w:vMerge w:val="restart"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Učebňa</w:t>
            </w: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Stolička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Školská lavica 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Školská tabuľa s kresliacimi pomôckami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Skriňa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Didaktické pomôcky (podľa predmetov)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Nástenka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2.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Telocvičňa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Rebrina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Tyč na šplhanie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Lano na šplhanie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Kruhy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Hrazda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Lavička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Karimatka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Žinenka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Švihadlo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Švédska debna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Koza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Odrazový mostík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Volejbalová konštrukcia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Volejbalová sieť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Volejbalová lopta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Basketbalová konštrukcia s doskou a košom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Basketbalová lopta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Futbalová/hádzanárska brána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Futbalová lopta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Stopky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Meracie pásmo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CD (DVD) prehrávač s reproduktormi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7D1412">
        <w:trPr>
          <w:trHeight w:hRule="exact" w:val="340"/>
        </w:trPr>
        <w:tc>
          <w:tcPr>
            <w:tcW w:w="878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Skrinka pre audiovizuálnu techniku</w:t>
            </w:r>
          </w:p>
        </w:tc>
        <w:tc>
          <w:tcPr>
            <w:tcW w:w="102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</w:tbl>
    <w:p w:rsidR="00DF0326" w:rsidRPr="00310729" w:rsidRDefault="00DF0326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0326" w:rsidRPr="00310729" w:rsidRDefault="00D469A3" w:rsidP="00D469A3">
      <w:pPr>
        <w:pStyle w:val="Nadpis2"/>
      </w:pPr>
      <w:bookmarkStart w:id="62" w:name="_Toc426054786"/>
      <w:bookmarkStart w:id="63" w:name="_Toc426055039"/>
      <w:r>
        <w:t xml:space="preserve">7.3 </w:t>
      </w:r>
      <w:r w:rsidR="00DF0326" w:rsidRPr="00310729">
        <w:t>Odporúčané učebné priestory</w:t>
      </w:r>
      <w:bookmarkEnd w:id="62"/>
      <w:bookmarkEnd w:id="63"/>
    </w:p>
    <w:p w:rsidR="00DF0326" w:rsidRPr="00310729" w:rsidRDefault="00DF0326" w:rsidP="00DF0326">
      <w:pPr>
        <w:spacing w:after="0" w:line="240" w:lineRule="auto"/>
        <w:ind w:left="720" w:right="283"/>
        <w:rPr>
          <w:rFonts w:ascii="Times New Roman" w:hAnsi="Times New Roman"/>
          <w:b/>
          <w:sz w:val="24"/>
          <w:szCs w:val="24"/>
        </w:rPr>
      </w:pP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10729">
        <w:rPr>
          <w:rFonts w:ascii="Times New Roman" w:eastAsia="Calibri" w:hAnsi="Times New Roman"/>
          <w:color w:val="000000"/>
          <w:sz w:val="24"/>
          <w:szCs w:val="24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1072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Tabuľka č. </w:t>
      </w:r>
      <w:r w:rsidR="006C03A6">
        <w:rPr>
          <w:rFonts w:ascii="Times New Roman" w:eastAsia="Calibri" w:hAnsi="Times New Roman"/>
          <w:b/>
          <w:bCs/>
          <w:color w:val="000000"/>
          <w:sz w:val="24"/>
          <w:szCs w:val="24"/>
        </w:rPr>
        <w:t>11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DF0326" w:rsidRPr="00310729" w:rsidTr="007D1412">
        <w:tc>
          <w:tcPr>
            <w:tcW w:w="768" w:type="dxa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Názov učebného priestoru 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4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Fyzikálna učebňa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4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Chemické laboratórium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4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Jazykové laboratórium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4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Multimediálna učebňa</w:t>
            </w:r>
          </w:p>
        </w:tc>
      </w:tr>
      <w:tr w:rsidR="00DF0326" w:rsidRPr="00310729" w:rsidTr="007D1412">
        <w:tc>
          <w:tcPr>
            <w:tcW w:w="768" w:type="dxa"/>
            <w:shd w:val="clear" w:color="auto" w:fill="auto"/>
          </w:tcPr>
          <w:p w:rsidR="00DF0326" w:rsidRPr="00310729" w:rsidRDefault="00DF0326" w:rsidP="007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40" w:type="dxa"/>
            <w:shd w:val="clear" w:color="auto" w:fill="auto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Matematická učebňa</w:t>
            </w:r>
          </w:p>
        </w:tc>
      </w:tr>
    </w:tbl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F0326" w:rsidRPr="00310729" w:rsidRDefault="00DF0326" w:rsidP="00D469A3">
      <w:pPr>
        <w:pStyle w:val="Nadpis2"/>
      </w:pPr>
      <w:bookmarkStart w:id="64" w:name="_Toc426054787"/>
      <w:bookmarkStart w:id="65" w:name="_Toc426055040"/>
      <w:r w:rsidRPr="00310729">
        <w:t>7.4 Odporúčané vybavenie učebných priestorov</w:t>
      </w:r>
      <w:bookmarkEnd w:id="64"/>
      <w:bookmarkEnd w:id="65"/>
      <w:r w:rsidRPr="00310729">
        <w:t xml:space="preserve"> 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1072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Tabuľka č. </w:t>
      </w:r>
      <w:r w:rsidR="006C03A6">
        <w:rPr>
          <w:rFonts w:ascii="Times New Roman" w:eastAsia="Calibri" w:hAnsi="Times New Roman"/>
          <w:b/>
          <w:bCs/>
          <w:color w:val="000000"/>
          <w:sz w:val="24"/>
          <w:szCs w:val="24"/>
        </w:rPr>
        <w:t>12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DF0326" w:rsidRPr="00310729" w:rsidTr="007D1412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P. č.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Názov priestoru</w:t>
            </w:r>
          </w:p>
          <w:p w:rsidR="00DF0326" w:rsidRPr="00310729" w:rsidRDefault="00DF0326" w:rsidP="0036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(z tab. č. </w:t>
            </w:r>
            <w:r w:rsidR="00365BA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Názov vybavenia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(v členení stroje a zariadenia, prístroje, výpočtová technika, nábytok a pod.)</w:t>
            </w: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Počet na</w:t>
            </w:r>
          </w:p>
        </w:tc>
      </w:tr>
      <w:tr w:rsidR="00DF0326" w:rsidRPr="00310729" w:rsidTr="007D1412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skupinu</w:t>
            </w:r>
          </w:p>
        </w:tc>
      </w:tr>
      <w:tr w:rsidR="00DF0326" w:rsidRPr="00310729" w:rsidTr="00DF0326">
        <w:tc>
          <w:tcPr>
            <w:tcW w:w="675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Pracovný stôl pre učiteľa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Pracovný stôl pre žiaka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Zdroj napätia a prúdu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Indukčný varič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Súprava pre časť mechanika –demonštračná </w:t>
            </w: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mechanika – žiacka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termodynamika –demonštračná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termodynamika – žiacka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optika – demonštračná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optika – žiacka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lekárnička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elektrina – demonštračná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elektrina – žiacka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magnetizmus – demonštračná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Súprava pre časť magnetizmus – žiacka súprava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Laboratórne stoly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Skrine na uskladnenie chemikálií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Skrine na uskladnenie pomôcok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Digestor na prácu s prchavými látkami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Kameninové umývadlo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Plynový kahan aj s horákmi – propán- butánový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Periodická tabuľka chemických prvkov - nástenná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Zdroj napätia a prúdu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Ochranné pracovné plášte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Ochranné pracovné rukavice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Ochranné okuliare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Ochranný štít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10729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Lekárnička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10729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Hasiaci prístroj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10729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Laboratórne pomôcky (podľa potrieb výučby)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10729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Jazyková</w:t>
            </w: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učebňa</w:t>
            </w: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Školská lavica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Notebook 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CD prehrávač/DVD prehrávač*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Slúchadlá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Školská lavica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Reproduktory**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Multifunkčné zariadenie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Kamera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Veľkoplošný TV 3 D + DVD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Katedra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Školská lavica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Magnetická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Učebné matematické pomôcky a rysovacie pomôcky (podľa potrieb výučby)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Nástenka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DF0326" w:rsidRPr="00310729" w:rsidTr="00DF0326">
        <w:tc>
          <w:tcPr>
            <w:tcW w:w="675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Čítacie zariadenie (kamera)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DF0326" w:rsidRPr="00310729" w:rsidRDefault="00DF0326" w:rsidP="00DF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0729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</w:tbl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10729">
        <w:rPr>
          <w:rFonts w:ascii="Times New Roman" w:eastAsia="Calibri" w:hAnsi="Times New Roman"/>
          <w:sz w:val="20"/>
          <w:szCs w:val="20"/>
        </w:rPr>
        <w:t>*Prípadne iný audio systém podľa potrieb a ekonomických možností školy.</w:t>
      </w:r>
    </w:p>
    <w:p w:rsidR="00DF0326" w:rsidRPr="00310729" w:rsidRDefault="00DF0326" w:rsidP="00DF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10729">
        <w:rPr>
          <w:rFonts w:ascii="Times New Roman" w:eastAsia="Calibri" w:hAnsi="Times New Roman"/>
          <w:sz w:val="20"/>
          <w:szCs w:val="20"/>
        </w:rPr>
        <w:t>**V prípade, že nie sú integrované v rámci PC.</w:t>
      </w:r>
    </w:p>
    <w:p w:rsidR="00DF0326" w:rsidRPr="00310729" w:rsidRDefault="00DF0326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0326" w:rsidRPr="00310729" w:rsidRDefault="00DF0326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220DB" w:rsidRPr="00310729" w:rsidRDefault="009220DB" w:rsidP="0092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9220DB" w:rsidRPr="00310729" w:rsidSect="00283CA7">
      <w:pgSz w:w="11900" w:h="16838"/>
      <w:pgMar w:top="1440" w:right="1340" w:bottom="1097" w:left="1300" w:header="708" w:footer="708" w:gutter="0"/>
      <w:cols w:space="708" w:equalWidth="0">
        <w:col w:w="9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BF" w:rsidRDefault="00D72BBF" w:rsidP="009220DB">
      <w:pPr>
        <w:spacing w:after="0" w:line="240" w:lineRule="auto"/>
      </w:pPr>
      <w:r>
        <w:separator/>
      </w:r>
    </w:p>
  </w:endnote>
  <w:endnote w:type="continuationSeparator" w:id="0">
    <w:p w:rsidR="00D72BBF" w:rsidRDefault="00D72BBF" w:rsidP="0092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13789"/>
      <w:docPartObj>
        <w:docPartGallery w:val="Page Numbers (Bottom of Page)"/>
        <w:docPartUnique/>
      </w:docPartObj>
    </w:sdtPr>
    <w:sdtEndPr/>
    <w:sdtContent>
      <w:p w:rsidR="007F7BC5" w:rsidRDefault="007F7B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8E">
          <w:rPr>
            <w:noProof/>
          </w:rPr>
          <w:t>15</w:t>
        </w:r>
        <w:r>
          <w:fldChar w:fldCharType="end"/>
        </w:r>
      </w:p>
    </w:sdtContent>
  </w:sdt>
  <w:p w:rsidR="007F7BC5" w:rsidRDefault="007F7B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BF" w:rsidRDefault="00D72BBF" w:rsidP="009220DB">
      <w:pPr>
        <w:spacing w:after="0" w:line="240" w:lineRule="auto"/>
      </w:pPr>
      <w:r>
        <w:separator/>
      </w:r>
    </w:p>
  </w:footnote>
  <w:footnote w:type="continuationSeparator" w:id="0">
    <w:p w:rsidR="00D72BBF" w:rsidRDefault="00D72BBF" w:rsidP="0092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2D3D31"/>
    <w:multiLevelType w:val="multilevel"/>
    <w:tmpl w:val="8F5E8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DF72A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7970A6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543E40"/>
    <w:multiLevelType w:val="multilevel"/>
    <w:tmpl w:val="E1A4E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43145"/>
    <w:multiLevelType w:val="hybridMultilevel"/>
    <w:tmpl w:val="D20A81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710E"/>
    <w:multiLevelType w:val="multilevel"/>
    <w:tmpl w:val="D0200830"/>
    <w:lvl w:ilvl="0">
      <w:start w:val="6"/>
      <w:numFmt w:val="decimal"/>
      <w:lvlText w:val="%1"/>
      <w:lvlJc w:val="left"/>
      <w:pPr>
        <w:ind w:left="360" w:hanging="360"/>
      </w:pPr>
      <w:rPr>
        <w:rFonts w:ascii="Cambria Math" w:hAnsi="Cambria Math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 Math" w:hAnsi="Cambria Math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 Math" w:hAnsi="Cambria Math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 Math" w:hAnsi="Cambria Math" w:hint="default"/>
        <w:sz w:val="24"/>
      </w:rPr>
    </w:lvl>
  </w:abstractNum>
  <w:abstractNum w:abstractNumId="11" w15:restartNumberingAfterBreak="0">
    <w:nsid w:val="367F6BE7"/>
    <w:multiLevelType w:val="multilevel"/>
    <w:tmpl w:val="041B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12" w15:restartNumberingAfterBreak="0">
    <w:nsid w:val="45127A87"/>
    <w:multiLevelType w:val="hybridMultilevel"/>
    <w:tmpl w:val="E996B9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2905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D20D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3446D"/>
    <w:multiLevelType w:val="multilevel"/>
    <w:tmpl w:val="907A39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207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7648A6"/>
    <w:multiLevelType w:val="multilevel"/>
    <w:tmpl w:val="4DA63DEA"/>
    <w:lvl w:ilvl="0">
      <w:start w:val="1"/>
      <w:numFmt w:val="decimal"/>
      <w:pStyle w:val="Nzo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759C21BF"/>
    <w:multiLevelType w:val="hybridMultilevel"/>
    <w:tmpl w:val="A1B8939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6"/>
  </w:num>
  <w:num w:numId="11">
    <w:abstractNumId w:val="18"/>
  </w:num>
  <w:num w:numId="12">
    <w:abstractNumId w:val="19"/>
  </w:num>
  <w:num w:numId="13">
    <w:abstractNumId w:val="12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B"/>
    <w:rsid w:val="00055EAE"/>
    <w:rsid w:val="0007024A"/>
    <w:rsid w:val="00075DD4"/>
    <w:rsid w:val="000946AA"/>
    <w:rsid w:val="000B24AF"/>
    <w:rsid w:val="00181399"/>
    <w:rsid w:val="001A53CF"/>
    <w:rsid w:val="001F1DE4"/>
    <w:rsid w:val="00215A6D"/>
    <w:rsid w:val="00272C6A"/>
    <w:rsid w:val="00283CA7"/>
    <w:rsid w:val="002E2E03"/>
    <w:rsid w:val="00301A20"/>
    <w:rsid w:val="00310729"/>
    <w:rsid w:val="00365BAE"/>
    <w:rsid w:val="00401D64"/>
    <w:rsid w:val="004A387B"/>
    <w:rsid w:val="0051438B"/>
    <w:rsid w:val="00517AD4"/>
    <w:rsid w:val="00574FBA"/>
    <w:rsid w:val="00595D65"/>
    <w:rsid w:val="005C667D"/>
    <w:rsid w:val="00604231"/>
    <w:rsid w:val="00626D18"/>
    <w:rsid w:val="00654445"/>
    <w:rsid w:val="0067184A"/>
    <w:rsid w:val="006B386A"/>
    <w:rsid w:val="006B4B55"/>
    <w:rsid w:val="006C03A6"/>
    <w:rsid w:val="0071742B"/>
    <w:rsid w:val="007D1412"/>
    <w:rsid w:val="007F7BC5"/>
    <w:rsid w:val="0082008D"/>
    <w:rsid w:val="00827CCD"/>
    <w:rsid w:val="008718B2"/>
    <w:rsid w:val="009220DB"/>
    <w:rsid w:val="00A2127D"/>
    <w:rsid w:val="00A37598"/>
    <w:rsid w:val="00A75D36"/>
    <w:rsid w:val="00A90C4E"/>
    <w:rsid w:val="00A92AA2"/>
    <w:rsid w:val="00AB65BC"/>
    <w:rsid w:val="00B0213E"/>
    <w:rsid w:val="00BD0587"/>
    <w:rsid w:val="00C404AA"/>
    <w:rsid w:val="00D469A3"/>
    <w:rsid w:val="00D72BBF"/>
    <w:rsid w:val="00DD498E"/>
    <w:rsid w:val="00DF0326"/>
    <w:rsid w:val="00E32C53"/>
    <w:rsid w:val="00E54745"/>
    <w:rsid w:val="00F277E4"/>
    <w:rsid w:val="00F37015"/>
    <w:rsid w:val="00F76501"/>
    <w:rsid w:val="00FA5B53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5C4F8-6762-446A-B996-F344DCC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0DB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07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072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22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2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20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0D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20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0DB"/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9220DB"/>
    <w:rPr>
      <w:rFonts w:ascii="Calibri" w:hAnsi="Calibri"/>
      <w:b/>
      <w:bCs/>
      <w:sz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220DB"/>
    <w:pPr>
      <w:numPr>
        <w:numId w:val="11"/>
      </w:numPr>
      <w:spacing w:after="0" w:line="240" w:lineRule="auto"/>
      <w:ind w:left="36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220DB"/>
    <w:rPr>
      <w:rFonts w:ascii="Calibri" w:eastAsiaTheme="majorEastAsia" w:hAnsi="Calibri" w:cstheme="majorBidi"/>
      <w:b/>
      <w:spacing w:val="-10"/>
      <w:kern w:val="28"/>
      <w:sz w:val="32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9220DB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9220DB"/>
    <w:rPr>
      <w:rFonts w:eastAsiaTheme="minorEastAsia" w:cstheme="minorBidi"/>
      <w:b/>
      <w:i/>
      <w:color w:val="5A5A5A" w:themeColor="text1" w:themeTint="A5"/>
      <w:spacing w:val="15"/>
      <w:sz w:val="28"/>
    </w:rPr>
  </w:style>
  <w:style w:type="character" w:customStyle="1" w:styleId="PodtitulChar">
    <w:name w:val="Podtitul Char"/>
    <w:basedOn w:val="Predvolenpsmoodseku"/>
    <w:link w:val="Podtitul"/>
    <w:uiPriority w:val="11"/>
    <w:rsid w:val="009220DB"/>
    <w:rPr>
      <w:rFonts w:ascii="Calibri" w:eastAsiaTheme="minorEastAsia" w:hAnsi="Calibri"/>
      <w:b/>
      <w:i/>
      <w:color w:val="5A5A5A" w:themeColor="text1" w:themeTint="A5"/>
      <w:spacing w:val="15"/>
      <w:sz w:val="2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10729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17AD4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310729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7AD4"/>
    <w:rPr>
      <w:color w:val="0563C1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51438B"/>
    <w:rPr>
      <w:b/>
      <w:bCs/>
      <w:i/>
      <w:iCs/>
      <w:spacing w:val="5"/>
    </w:rPr>
  </w:style>
  <w:style w:type="paragraph" w:customStyle="1" w:styleId="CM1">
    <w:name w:val="CM1"/>
    <w:basedOn w:val="Default"/>
    <w:next w:val="Default"/>
    <w:rsid w:val="0051438B"/>
    <w:pPr>
      <w:widowControl w:val="0"/>
      <w:spacing w:line="276" w:lineRule="atLeast"/>
    </w:pPr>
    <w:rPr>
      <w:rFonts w:ascii="Calibri" w:eastAsia="Calibri" w:hAnsi="Calibri" w:cs="Calibri"/>
      <w:color w:val="auto"/>
    </w:rPr>
  </w:style>
  <w:style w:type="paragraph" w:customStyle="1" w:styleId="CM3">
    <w:name w:val="CM3"/>
    <w:basedOn w:val="Default"/>
    <w:next w:val="Default"/>
    <w:rsid w:val="0051438B"/>
    <w:pPr>
      <w:widowControl w:val="0"/>
      <w:spacing w:line="411" w:lineRule="atLeast"/>
    </w:pPr>
    <w:rPr>
      <w:rFonts w:ascii="Calibri" w:eastAsia="Calibri" w:hAnsi="Calibri" w:cs="Calibri"/>
      <w:color w:val="auto"/>
    </w:rPr>
  </w:style>
  <w:style w:type="paragraph" w:customStyle="1" w:styleId="CM11">
    <w:name w:val="CM11"/>
    <w:basedOn w:val="Default"/>
    <w:next w:val="Default"/>
    <w:rsid w:val="0051438B"/>
    <w:pPr>
      <w:widowControl w:val="0"/>
    </w:pPr>
    <w:rPr>
      <w:rFonts w:ascii="Calibri" w:eastAsia="Calibri" w:hAnsi="Calibri" w:cs="Calibri"/>
      <w:color w:val="auto"/>
    </w:rPr>
  </w:style>
  <w:style w:type="paragraph" w:customStyle="1" w:styleId="CM4">
    <w:name w:val="CM4"/>
    <w:basedOn w:val="Default"/>
    <w:next w:val="Default"/>
    <w:rsid w:val="0051438B"/>
    <w:pPr>
      <w:widowControl w:val="0"/>
      <w:spacing w:line="411" w:lineRule="atLeast"/>
    </w:pPr>
    <w:rPr>
      <w:rFonts w:ascii="Calibri" w:eastAsia="Calibri" w:hAnsi="Calibri" w:cs="Calibri"/>
      <w:color w:val="auto"/>
    </w:rPr>
  </w:style>
  <w:style w:type="paragraph" w:customStyle="1" w:styleId="CM5">
    <w:name w:val="CM5"/>
    <w:basedOn w:val="Default"/>
    <w:next w:val="Default"/>
    <w:rsid w:val="0051438B"/>
    <w:pPr>
      <w:widowControl w:val="0"/>
      <w:spacing w:line="411" w:lineRule="atLeast"/>
    </w:pPr>
    <w:rPr>
      <w:rFonts w:ascii="Calibri" w:eastAsia="Calibri" w:hAnsi="Calibri" w:cs="Calibri"/>
      <w:color w:val="auto"/>
    </w:rPr>
  </w:style>
  <w:style w:type="character" w:customStyle="1" w:styleId="FontStyle26">
    <w:name w:val="Font Style26"/>
    <w:basedOn w:val="Predvolenpsmoodseku"/>
    <w:uiPriority w:val="99"/>
    <w:rsid w:val="00F277E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y"/>
    <w:uiPriority w:val="99"/>
    <w:rsid w:val="00F277E4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469A3"/>
    <w:pPr>
      <w:spacing w:before="24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D469A3"/>
    <w:pPr>
      <w:spacing w:after="100"/>
      <w:ind w:left="220"/>
    </w:pPr>
  </w:style>
  <w:style w:type="character" w:customStyle="1" w:styleId="Zkladntext">
    <w:name w:val="Základný text_"/>
    <w:link w:val="Zkladntext2"/>
    <w:locked/>
    <w:rsid w:val="00DD498E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D498E"/>
    <w:pPr>
      <w:shd w:val="clear" w:color="auto" w:fill="FFFFFF"/>
      <w:spacing w:before="5280"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AC83-652E-4A4F-9279-26EF67A1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Kollárová</dc:creator>
  <cp:lastModifiedBy>user</cp:lastModifiedBy>
  <cp:revision>6</cp:revision>
  <dcterms:created xsi:type="dcterms:W3CDTF">2015-07-30T19:14:00Z</dcterms:created>
  <dcterms:modified xsi:type="dcterms:W3CDTF">2015-11-11T20:45:00Z</dcterms:modified>
</cp:coreProperties>
</file>