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C1" w:rsidRDefault="00F448C1" w:rsidP="00F448C1">
      <w:pPr>
        <w:pStyle w:val="Obsah1"/>
      </w:pPr>
      <w:bookmarkStart w:id="0" w:name="_GoBack"/>
      <w:bookmarkEnd w:id="0"/>
      <w:r>
        <w:t>Rámcové UČEBNé</w:t>
      </w:r>
      <w:r w:rsidRPr="003D7188">
        <w:t xml:space="preserve"> PLÁN</w:t>
      </w:r>
      <w:r>
        <w:t>y pre 4-ročné študijné odbory</w:t>
      </w:r>
    </w:p>
    <w:p w:rsidR="00F448C1" w:rsidRDefault="00F448C1" w:rsidP="00F448C1">
      <w:pPr>
        <w:pStyle w:val="Nadpis2"/>
        <w:numPr>
          <w:ilvl w:val="1"/>
          <w:numId w:val="1"/>
        </w:numPr>
        <w:tabs>
          <w:tab w:val="num" w:pos="540"/>
        </w:tabs>
        <w:spacing w:before="240" w:after="240"/>
        <w:ind w:left="539" w:hanging="539"/>
        <w:rPr>
          <w:bCs/>
          <w:color w:val="FF0000"/>
          <w:lang w:val="sk-SK"/>
        </w:rPr>
      </w:pPr>
      <w:bookmarkStart w:id="1" w:name="_Toc386032528"/>
      <w:r w:rsidRPr="001D32A2">
        <w:rPr>
          <w:u w:val="single"/>
        </w:rPr>
        <w:t>Rámcový učebný plán pre 4-ročný študijný odbor</w:t>
      </w:r>
      <w:bookmarkEnd w:id="1"/>
      <w:r w:rsidRPr="001D32A2">
        <w:rPr>
          <w:u w:val="single"/>
        </w:rPr>
        <w:t xml:space="preserve"> </w:t>
      </w:r>
      <w:r w:rsidR="001A134E">
        <w:rPr>
          <w:u w:val="single"/>
          <w:lang w:val="sk-SK"/>
        </w:rPr>
        <w:t>2381 M strojárstvo</w:t>
      </w:r>
      <w:r w:rsidRPr="001D32A2">
        <w:rPr>
          <w:bCs/>
          <w:color w:val="FF0000"/>
        </w:rPr>
        <w:t xml:space="preserve">     </w:t>
      </w:r>
    </w:p>
    <w:p w:rsidR="009876BC" w:rsidRPr="009876BC" w:rsidRDefault="009876BC" w:rsidP="009876BC">
      <w:pPr>
        <w:rPr>
          <w:lang w:eastAsia="x-non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50"/>
        <w:gridCol w:w="1350"/>
        <w:gridCol w:w="900"/>
      </w:tblGrid>
      <w:tr w:rsidR="00F448C1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448C1" w:rsidRPr="0032259C" w:rsidRDefault="00F448C1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448C1" w:rsidRPr="0032259C" w:rsidRDefault="00F448C1" w:rsidP="00456A6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F448C1" w:rsidRPr="0032259C" w:rsidTr="00456A6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448C1" w:rsidRPr="0032259C" w:rsidRDefault="00F448C1" w:rsidP="00456A6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448C1" w:rsidRPr="009876BC" w:rsidRDefault="00F22396" w:rsidP="00456A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876BC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F448C1" w:rsidRPr="00066241" w:rsidTr="00D22632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448C1" w:rsidRPr="00F22396" w:rsidRDefault="00F448C1" w:rsidP="00456A68">
            <w:pPr>
              <w:rPr>
                <w:b/>
                <w:sz w:val="20"/>
                <w:szCs w:val="20"/>
              </w:rPr>
            </w:pPr>
            <w:r w:rsidRPr="00F22396">
              <w:rPr>
                <w:b/>
                <w:sz w:val="20"/>
                <w:szCs w:val="20"/>
              </w:rPr>
              <w:t>Jazyk a komunikácia</w:t>
            </w:r>
          </w:p>
          <w:p w:rsidR="00F448C1" w:rsidRPr="00F22396" w:rsidRDefault="00F448C1" w:rsidP="00456A68">
            <w:pPr>
              <w:rPr>
                <w:sz w:val="18"/>
                <w:szCs w:val="18"/>
              </w:rPr>
            </w:pPr>
            <w:r w:rsidRPr="00F22396">
              <w:rPr>
                <w:sz w:val="18"/>
                <w:szCs w:val="18"/>
              </w:rPr>
              <w:t xml:space="preserve">slovenský jazyk a literatúra      </w:t>
            </w:r>
            <w:r w:rsidRPr="00F22396">
              <w:rPr>
                <w:b/>
                <w:sz w:val="18"/>
                <w:szCs w:val="18"/>
              </w:rPr>
              <w:t>a)</w:t>
            </w:r>
          </w:p>
          <w:p w:rsidR="00F448C1" w:rsidRPr="00F22396" w:rsidRDefault="00F448C1" w:rsidP="00456A68">
            <w:pPr>
              <w:rPr>
                <w:sz w:val="18"/>
                <w:szCs w:val="18"/>
              </w:rPr>
            </w:pPr>
            <w:r w:rsidRPr="00F22396">
              <w:rPr>
                <w:sz w:val="18"/>
                <w:szCs w:val="18"/>
              </w:rPr>
              <w:t xml:space="preserve">cudzí </w:t>
            </w:r>
            <w:r w:rsidRPr="009876BC">
              <w:rPr>
                <w:sz w:val="18"/>
                <w:szCs w:val="18"/>
              </w:rPr>
              <w:t xml:space="preserve">jazyk     </w:t>
            </w:r>
            <w:r w:rsidRPr="009876BC">
              <w:rPr>
                <w:b/>
                <w:sz w:val="18"/>
                <w:szCs w:val="18"/>
              </w:rPr>
              <w:t>b),  i)</w:t>
            </w:r>
            <w:r w:rsidR="0034639F" w:rsidRPr="009876BC">
              <w:rPr>
                <w:b/>
                <w:sz w:val="18"/>
                <w:szCs w:val="18"/>
              </w:rPr>
              <w:t>,  j)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48C1" w:rsidRPr="00F22396" w:rsidRDefault="00F448C1" w:rsidP="00D22632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22396">
              <w:rPr>
                <w:b/>
                <w:sz w:val="20"/>
                <w:szCs w:val="20"/>
                <w:lang w:eastAsia="cs-CZ"/>
              </w:rPr>
              <w:t>24</w:t>
            </w:r>
          </w:p>
          <w:p w:rsidR="00F448C1" w:rsidRPr="00F22396" w:rsidRDefault="00F448C1" w:rsidP="00D22632">
            <w:pPr>
              <w:jc w:val="center"/>
              <w:rPr>
                <w:sz w:val="18"/>
                <w:szCs w:val="18"/>
                <w:lang w:eastAsia="cs-CZ"/>
              </w:rPr>
            </w:pPr>
            <w:r w:rsidRPr="00F22396">
              <w:rPr>
                <w:sz w:val="18"/>
                <w:szCs w:val="18"/>
                <w:lang w:eastAsia="cs-CZ"/>
              </w:rPr>
              <w:t>12</w:t>
            </w:r>
          </w:p>
          <w:p w:rsidR="00F448C1" w:rsidRPr="00F22396" w:rsidRDefault="00F448C1" w:rsidP="00D22632">
            <w:pPr>
              <w:jc w:val="center"/>
              <w:rPr>
                <w:sz w:val="18"/>
                <w:szCs w:val="18"/>
                <w:lang w:eastAsia="cs-CZ"/>
              </w:rPr>
            </w:pPr>
            <w:r w:rsidRPr="00F22396"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F448C1" w:rsidRPr="00E00D56" w:rsidTr="00D22632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F22396" w:rsidRDefault="00F448C1" w:rsidP="00456A68">
            <w:pPr>
              <w:rPr>
                <w:b/>
                <w:sz w:val="20"/>
                <w:szCs w:val="20"/>
              </w:rPr>
            </w:pPr>
            <w:r w:rsidRPr="00F22396">
              <w:rPr>
                <w:b/>
                <w:sz w:val="20"/>
                <w:szCs w:val="20"/>
              </w:rPr>
              <w:t xml:space="preserve">Človek a hodnoty </w:t>
            </w:r>
          </w:p>
          <w:p w:rsidR="00F448C1" w:rsidRPr="00F22396" w:rsidRDefault="00F448C1" w:rsidP="00456A68">
            <w:pPr>
              <w:rPr>
                <w:sz w:val="18"/>
                <w:szCs w:val="18"/>
              </w:rPr>
            </w:pPr>
            <w:r w:rsidRPr="00F22396">
              <w:rPr>
                <w:sz w:val="18"/>
                <w:szCs w:val="18"/>
              </w:rPr>
              <w:t xml:space="preserve">etická výchova/náboženská výchova     </w:t>
            </w:r>
            <w:r w:rsidRPr="00F22396">
              <w:rPr>
                <w:b/>
                <w:sz w:val="18"/>
                <w:szCs w:val="18"/>
              </w:rPr>
              <w:t>c)</w:t>
            </w:r>
            <w:r w:rsidR="00C237CD">
              <w:rPr>
                <w:b/>
                <w:sz w:val="18"/>
                <w:szCs w:val="18"/>
              </w:rPr>
              <w:t>, k)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48C1" w:rsidRPr="00F22396" w:rsidRDefault="00F448C1" w:rsidP="00D22632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22396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F448C1" w:rsidRPr="00066241" w:rsidTr="00D22632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F22396" w:rsidRDefault="00F448C1" w:rsidP="00456A68">
            <w:pPr>
              <w:rPr>
                <w:b/>
                <w:sz w:val="20"/>
                <w:szCs w:val="20"/>
              </w:rPr>
            </w:pPr>
            <w:r w:rsidRPr="00F22396">
              <w:rPr>
                <w:b/>
                <w:sz w:val="20"/>
                <w:szCs w:val="20"/>
              </w:rPr>
              <w:t>Človek a spoločnosť      d)</w:t>
            </w:r>
            <w:r w:rsidR="00580F29">
              <w:rPr>
                <w:b/>
                <w:sz w:val="20"/>
                <w:szCs w:val="20"/>
              </w:rPr>
              <w:t>, j)</w:t>
            </w:r>
          </w:p>
          <w:p w:rsidR="00F448C1" w:rsidRPr="00F22396" w:rsidRDefault="00F448C1" w:rsidP="00456A68">
            <w:pPr>
              <w:rPr>
                <w:sz w:val="18"/>
                <w:szCs w:val="18"/>
              </w:rPr>
            </w:pPr>
            <w:r w:rsidRPr="00F22396">
              <w:rPr>
                <w:sz w:val="18"/>
                <w:szCs w:val="18"/>
              </w:rPr>
              <w:t>občianska náuka</w:t>
            </w:r>
          </w:p>
          <w:p w:rsidR="00F448C1" w:rsidRPr="00F22396" w:rsidRDefault="00F448C1" w:rsidP="00456A68">
            <w:pPr>
              <w:rPr>
                <w:i/>
                <w:sz w:val="18"/>
                <w:szCs w:val="18"/>
              </w:rPr>
            </w:pPr>
            <w:r w:rsidRPr="00F22396"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48C1" w:rsidRPr="00F22396" w:rsidRDefault="00F448C1" w:rsidP="00D22632">
            <w:pPr>
              <w:jc w:val="center"/>
              <w:rPr>
                <w:sz w:val="18"/>
                <w:szCs w:val="18"/>
                <w:lang w:eastAsia="cs-CZ"/>
              </w:rPr>
            </w:pPr>
            <w:r w:rsidRPr="00F22396">
              <w:rPr>
                <w:b/>
                <w:sz w:val="20"/>
                <w:szCs w:val="20"/>
                <w:lang w:eastAsia="cs-CZ"/>
              </w:rPr>
              <w:t>5</w:t>
            </w:r>
          </w:p>
        </w:tc>
      </w:tr>
      <w:tr w:rsidR="00F448C1" w:rsidRPr="00066241" w:rsidTr="00D22632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F22396" w:rsidRDefault="00F448C1" w:rsidP="00456A68">
            <w:pPr>
              <w:jc w:val="both"/>
              <w:rPr>
                <w:i/>
                <w:sz w:val="18"/>
                <w:szCs w:val="18"/>
                <w:lang w:eastAsia="cs-CZ"/>
              </w:rPr>
            </w:pPr>
            <w:r w:rsidRPr="00F22396">
              <w:rPr>
                <w:b/>
                <w:sz w:val="18"/>
                <w:szCs w:val="18"/>
                <w:lang w:eastAsia="cs-CZ"/>
              </w:rPr>
              <w:t xml:space="preserve">Človek a príroda   e) </w:t>
            </w:r>
          </w:p>
          <w:p w:rsidR="00F448C1" w:rsidRPr="00F22396" w:rsidRDefault="00F448C1" w:rsidP="00456A68">
            <w:pPr>
              <w:rPr>
                <w:bCs/>
                <w:sz w:val="18"/>
                <w:szCs w:val="18"/>
              </w:rPr>
            </w:pPr>
            <w:r w:rsidRPr="00F22396">
              <w:rPr>
                <w:bCs/>
                <w:sz w:val="18"/>
                <w:szCs w:val="18"/>
              </w:rPr>
              <w:t>fyzika</w:t>
            </w:r>
          </w:p>
          <w:p w:rsidR="00F448C1" w:rsidRPr="00F22396" w:rsidRDefault="00F448C1" w:rsidP="00456A68">
            <w:pPr>
              <w:rPr>
                <w:bCs/>
                <w:sz w:val="18"/>
                <w:szCs w:val="18"/>
              </w:rPr>
            </w:pPr>
            <w:r w:rsidRPr="00F22396">
              <w:rPr>
                <w:bCs/>
                <w:sz w:val="18"/>
                <w:szCs w:val="18"/>
              </w:rPr>
              <w:t>chémia</w:t>
            </w:r>
          </w:p>
          <w:p w:rsidR="00F448C1" w:rsidRPr="00F22396" w:rsidRDefault="00F448C1" w:rsidP="00456A68">
            <w:pPr>
              <w:rPr>
                <w:bCs/>
                <w:sz w:val="18"/>
                <w:szCs w:val="18"/>
              </w:rPr>
            </w:pPr>
            <w:r w:rsidRPr="00F22396">
              <w:rPr>
                <w:bCs/>
                <w:sz w:val="18"/>
                <w:szCs w:val="18"/>
              </w:rPr>
              <w:t>biológia</w:t>
            </w:r>
          </w:p>
          <w:p w:rsidR="00F448C1" w:rsidRPr="00F22396" w:rsidRDefault="00F448C1" w:rsidP="00456A68">
            <w:pPr>
              <w:rPr>
                <w:b/>
                <w:bCs/>
                <w:i/>
                <w:sz w:val="18"/>
                <w:szCs w:val="18"/>
              </w:rPr>
            </w:pPr>
            <w:r w:rsidRPr="00F22396">
              <w:rPr>
                <w:bCs/>
                <w:sz w:val="18"/>
                <w:szCs w:val="18"/>
              </w:rPr>
              <w:t>geografia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48C1" w:rsidRPr="00F22396" w:rsidRDefault="00F448C1" w:rsidP="00D22632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22396">
              <w:rPr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F448C1" w:rsidRPr="00066241" w:rsidTr="00D22632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9876BC" w:rsidRDefault="00F448C1" w:rsidP="00456A68">
            <w:pPr>
              <w:rPr>
                <w:b/>
                <w:sz w:val="20"/>
                <w:szCs w:val="20"/>
              </w:rPr>
            </w:pPr>
            <w:r w:rsidRPr="009876BC">
              <w:rPr>
                <w:b/>
                <w:sz w:val="20"/>
                <w:szCs w:val="20"/>
              </w:rPr>
              <w:t>Matematika a práca s informáciami      f)</w:t>
            </w:r>
          </w:p>
          <w:p w:rsidR="00F448C1" w:rsidRPr="009876BC" w:rsidRDefault="00F448C1" w:rsidP="00456A68">
            <w:pPr>
              <w:rPr>
                <w:sz w:val="18"/>
                <w:szCs w:val="18"/>
              </w:rPr>
            </w:pPr>
            <w:r w:rsidRPr="009876BC">
              <w:rPr>
                <w:sz w:val="18"/>
                <w:szCs w:val="18"/>
              </w:rPr>
              <w:t>matematika</w:t>
            </w:r>
          </w:p>
          <w:p w:rsidR="00F448C1" w:rsidRPr="009876BC" w:rsidRDefault="00F448C1" w:rsidP="00456A68">
            <w:pPr>
              <w:rPr>
                <w:b/>
                <w:i/>
                <w:sz w:val="18"/>
                <w:szCs w:val="18"/>
              </w:rPr>
            </w:pPr>
            <w:r w:rsidRPr="009876BC">
              <w:rPr>
                <w:sz w:val="18"/>
                <w:szCs w:val="18"/>
              </w:rPr>
              <w:t>informatika</w:t>
            </w:r>
            <w:r w:rsidR="00580F29" w:rsidRPr="009876BC">
              <w:rPr>
                <w:sz w:val="18"/>
                <w:szCs w:val="18"/>
              </w:rPr>
              <w:t xml:space="preserve">  </w:t>
            </w:r>
            <w:r w:rsidRPr="009876BC">
              <w:rPr>
                <w:sz w:val="18"/>
                <w:szCs w:val="18"/>
              </w:rPr>
              <w:t xml:space="preserve"> </w:t>
            </w:r>
            <w:r w:rsidR="00580F29" w:rsidRPr="009876BC">
              <w:rPr>
                <w:b/>
                <w:sz w:val="18"/>
                <w:szCs w:val="18"/>
              </w:rPr>
              <w:t>l)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48C1" w:rsidRPr="009876BC" w:rsidRDefault="00F22396" w:rsidP="00D22632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9876BC">
              <w:rPr>
                <w:b/>
                <w:bCs/>
                <w:sz w:val="20"/>
                <w:szCs w:val="20"/>
              </w:rPr>
              <w:t>8</w:t>
            </w:r>
          </w:p>
          <w:p w:rsidR="00F448C1" w:rsidRPr="009876BC" w:rsidRDefault="00F22396" w:rsidP="00D22632">
            <w:pPr>
              <w:ind w:left="20"/>
              <w:jc w:val="center"/>
              <w:rPr>
                <w:sz w:val="18"/>
                <w:szCs w:val="18"/>
                <w:lang w:eastAsia="cs-CZ"/>
              </w:rPr>
            </w:pPr>
            <w:r w:rsidRPr="009876BC">
              <w:rPr>
                <w:b/>
                <w:bCs/>
                <w:sz w:val="20"/>
                <w:szCs w:val="20"/>
              </w:rPr>
              <w:t>6</w:t>
            </w:r>
          </w:p>
          <w:p w:rsidR="00F448C1" w:rsidRPr="009876BC" w:rsidRDefault="00F22396" w:rsidP="00D22632">
            <w:pPr>
              <w:jc w:val="center"/>
              <w:rPr>
                <w:sz w:val="18"/>
                <w:szCs w:val="18"/>
                <w:lang w:eastAsia="cs-CZ"/>
              </w:rPr>
            </w:pPr>
            <w:r w:rsidRPr="009876B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448C1" w:rsidRPr="00066241" w:rsidTr="00D22632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48C1" w:rsidRPr="006F355B" w:rsidRDefault="00F448C1" w:rsidP="00456A68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pohyb</w:t>
            </w:r>
          </w:p>
          <w:p w:rsidR="00F448C1" w:rsidRPr="00C72D7E" w:rsidRDefault="00F448C1" w:rsidP="00456A6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448C1" w:rsidRPr="00D777FB" w:rsidRDefault="00F448C1" w:rsidP="00D22632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F22396">
              <w:rPr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F448C1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448C1" w:rsidRPr="0032259C" w:rsidRDefault="00F448C1" w:rsidP="00456A6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448C1" w:rsidRPr="00E54408" w:rsidRDefault="00F448C1" w:rsidP="00456A6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F448C1" w:rsidRPr="00B93170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F448C1" w:rsidRPr="00B93170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3A4D73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A4D7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3A4D73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FE13E3" w:rsidRPr="00066241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E13E3" w:rsidRPr="00580F29" w:rsidRDefault="00FE13E3" w:rsidP="00456A68">
            <w:pPr>
              <w:jc w:val="both"/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Technické kreslenie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E43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456A68">
            <w:pPr>
              <w:jc w:val="both"/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Technická grafika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456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E43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786AAD" w:rsidRDefault="00FE13E3" w:rsidP="00456A68">
            <w:pPr>
              <w:jc w:val="both"/>
              <w:rPr>
                <w:b/>
              </w:rPr>
            </w:pPr>
            <w:r w:rsidRPr="00580F29">
              <w:rPr>
                <w:sz w:val="18"/>
                <w:szCs w:val="18"/>
              </w:rPr>
              <w:t>Mechanika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n)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E43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456A68">
            <w:r w:rsidRPr="00580F29">
              <w:rPr>
                <w:sz w:val="18"/>
                <w:szCs w:val="18"/>
              </w:rPr>
              <w:t>Strojárska konštrukcia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E43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456A68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Strojárska technológia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E43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0D6F86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 xml:space="preserve">Technické projekty   </w:t>
            </w:r>
            <w:r w:rsidRPr="00580F29">
              <w:rPr>
                <w:b/>
                <w:sz w:val="18"/>
                <w:szCs w:val="18"/>
              </w:rPr>
              <w:t xml:space="preserve"> l)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0D6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0D6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CD5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507A90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Dielenské cvičenia – základy obrábania</w:t>
            </w:r>
            <w:r>
              <w:rPr>
                <w:sz w:val="18"/>
                <w:szCs w:val="18"/>
              </w:rPr>
              <w:t xml:space="preserve">  </w:t>
            </w:r>
            <w:r w:rsidRPr="009B72D1">
              <w:rPr>
                <w:b/>
                <w:sz w:val="18"/>
                <w:szCs w:val="18"/>
                <w:lang w:eastAsia="cs-CZ"/>
              </w:rPr>
              <w:t>q)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50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507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CD5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E13E3" w:rsidRPr="00EE7858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E13E3" w:rsidRPr="00580F29" w:rsidRDefault="00FE13E3" w:rsidP="004C46D2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Programovanie NC strojov</w:t>
            </w:r>
            <w:r>
              <w:rPr>
                <w:sz w:val="18"/>
                <w:szCs w:val="18"/>
              </w:rPr>
              <w:t xml:space="preserve">  </w:t>
            </w:r>
            <w:r w:rsidRPr="00580F29">
              <w:rPr>
                <w:b/>
                <w:sz w:val="18"/>
                <w:szCs w:val="18"/>
              </w:rPr>
              <w:t>l)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4C4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4C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CD5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B44A19">
            <w:pPr>
              <w:rPr>
                <w:bCs/>
                <w:sz w:val="18"/>
                <w:szCs w:val="18"/>
              </w:rPr>
            </w:pPr>
            <w:r w:rsidRPr="00580F29">
              <w:rPr>
                <w:bCs/>
                <w:sz w:val="18"/>
                <w:szCs w:val="18"/>
              </w:rPr>
              <w:t>Automatizácia inžinierskych prác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580F29">
              <w:rPr>
                <w:b/>
                <w:sz w:val="18"/>
                <w:szCs w:val="18"/>
              </w:rPr>
              <w:t>l)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B44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E4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8A5DD8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Aplikovaný software</w:t>
            </w:r>
            <w:r>
              <w:rPr>
                <w:sz w:val="18"/>
                <w:szCs w:val="18"/>
              </w:rPr>
              <w:t xml:space="preserve">  </w:t>
            </w:r>
            <w:r w:rsidRPr="00580F29">
              <w:rPr>
                <w:b/>
                <w:sz w:val="18"/>
                <w:szCs w:val="18"/>
              </w:rPr>
              <w:t>l)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8A5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E43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E13E3" w:rsidRPr="00B93170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E13E3" w:rsidRPr="00580F29" w:rsidRDefault="00FE13E3" w:rsidP="002E7415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Základy elektrotechniky</w:t>
            </w:r>
            <w:r w:rsidRPr="002C569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5695">
              <w:rPr>
                <w:b/>
                <w:sz w:val="18"/>
                <w:szCs w:val="18"/>
              </w:rPr>
              <w:t>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2E7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2E7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E43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E13E3" w:rsidRPr="00B93170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E13E3" w:rsidRPr="00580F29" w:rsidRDefault="00FE13E3" w:rsidP="002E7415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Automatizačná technika</w:t>
            </w:r>
            <w:r>
              <w:rPr>
                <w:sz w:val="18"/>
                <w:szCs w:val="18"/>
              </w:rPr>
              <w:t xml:space="preserve">   </w:t>
            </w:r>
            <w:r w:rsidRPr="002C5695">
              <w:rPr>
                <w:b/>
                <w:sz w:val="18"/>
                <w:szCs w:val="18"/>
              </w:rPr>
              <w:t>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E317D8" w:rsidRDefault="00FE13E3" w:rsidP="002E74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6A68" w:rsidRDefault="00FE13E3" w:rsidP="002E7415">
            <w:pPr>
              <w:jc w:val="center"/>
              <w:rPr>
                <w:bCs/>
                <w:sz w:val="20"/>
                <w:szCs w:val="20"/>
              </w:rPr>
            </w:pPr>
            <w:r w:rsidRPr="00456A6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E317D8" w:rsidRDefault="00FE13E3" w:rsidP="00E43E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E13E3" w:rsidRPr="00B93170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E13E3" w:rsidRPr="00580F29" w:rsidRDefault="00FE13E3" w:rsidP="00EC7FC8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Základy ekonomiky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EE7858" w:rsidRDefault="00FE13E3" w:rsidP="00EC7FC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4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EE7858" w:rsidRDefault="00FE13E3" w:rsidP="00E43EB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FE13E3" w:rsidRPr="00B93170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456A68">
            <w:pPr>
              <w:rPr>
                <w:bCs/>
                <w:sz w:val="18"/>
                <w:szCs w:val="18"/>
              </w:rPr>
            </w:pPr>
            <w:r w:rsidRPr="00580F29">
              <w:rPr>
                <w:bCs/>
                <w:sz w:val="18"/>
                <w:szCs w:val="18"/>
              </w:rPr>
              <w:t>Ročníkový projekt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80F29">
              <w:rPr>
                <w:b/>
                <w:sz w:val="18"/>
                <w:szCs w:val="18"/>
              </w:rPr>
              <w:t>l)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4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4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4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13E3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E13E3" w:rsidRPr="0032259C" w:rsidRDefault="00FE13E3" w:rsidP="00860F7B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860F7B">
              <w:rPr>
                <w:b/>
                <w:bCs/>
                <w:sz w:val="20"/>
                <w:szCs w:val="20"/>
              </w:rPr>
              <w:t xml:space="preserve">p), i), n), o), 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E13E3" w:rsidRPr="00354CC5" w:rsidRDefault="00FE13E3" w:rsidP="00456A68">
            <w:pPr>
              <w:jc w:val="center"/>
              <w:rPr>
                <w:b/>
                <w:color w:val="0000FF"/>
                <w:sz w:val="20"/>
              </w:rPr>
            </w:pPr>
            <w:r w:rsidRPr="009876BC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E13E3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E13E3" w:rsidRPr="0032259C" w:rsidRDefault="00FE13E3" w:rsidP="00456A6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FE13E3" w:rsidRPr="0032259C" w:rsidTr="00456A68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93BC9" w:rsidRDefault="00FE13E3" w:rsidP="00456A6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 </w:t>
            </w:r>
            <w:r w:rsidRPr="0034639F">
              <w:rPr>
                <w:b/>
                <w:sz w:val="18"/>
                <w:szCs w:val="18"/>
                <w:lang w:eastAsia="cs-CZ"/>
              </w:rPr>
              <w:t>m)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593BC9" w:rsidRDefault="00FE13E3" w:rsidP="00456A6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 </w:t>
            </w:r>
            <w:r w:rsidRPr="0034639F">
              <w:rPr>
                <w:b/>
                <w:sz w:val="18"/>
                <w:szCs w:val="18"/>
                <w:lang w:eastAsia="cs-CZ"/>
              </w:rPr>
              <w:t>m)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Default="00FE13E3" w:rsidP="00456A6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 </w:t>
            </w:r>
            <w:r w:rsidRPr="0034639F">
              <w:rPr>
                <w:b/>
                <w:sz w:val="18"/>
                <w:szCs w:val="18"/>
                <w:lang w:eastAsia="cs-CZ"/>
              </w:rPr>
              <w:t>m)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Default="00FE13E3" w:rsidP="00456A6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Súvislá odborná stáž v podniku  </w:t>
            </w:r>
            <w:r w:rsidRPr="009B72D1">
              <w:rPr>
                <w:b/>
                <w:sz w:val="18"/>
                <w:szCs w:val="18"/>
                <w:lang w:eastAsia="cs-CZ"/>
              </w:rPr>
              <w:t>q)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824AD8" w:rsidRDefault="00FE13E3" w:rsidP="0034639F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  <w:r w:rsidRPr="0034639F">
              <w:rPr>
                <w:sz w:val="18"/>
                <w:szCs w:val="18"/>
                <w:lang w:eastAsia="cs-CZ"/>
              </w:rPr>
              <w:t>Účelový kurz</w:t>
            </w:r>
            <w:r w:rsidRPr="0034639F">
              <w:rPr>
                <w:i/>
                <w:sz w:val="18"/>
                <w:szCs w:val="18"/>
                <w:lang w:eastAsia="cs-CZ"/>
              </w:rPr>
              <w:t xml:space="preserve">      </w:t>
            </w:r>
            <w:r w:rsidRPr="0034639F">
              <w:rPr>
                <w:b/>
                <w:i/>
                <w:sz w:val="18"/>
                <w:szCs w:val="18"/>
                <w:lang w:eastAsia="cs-CZ"/>
              </w:rPr>
              <w:t>r)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69379C" w:rsidTr="00456A68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13E3" w:rsidRPr="0069379C" w:rsidRDefault="00FE13E3" w:rsidP="00456A68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13E3" w:rsidRPr="0069379C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448C1" w:rsidRPr="008F7D0A" w:rsidRDefault="00F448C1" w:rsidP="00F448C1"/>
    <w:p w:rsidR="00F448C1" w:rsidRPr="00D5673F" w:rsidRDefault="00F448C1" w:rsidP="00F448C1">
      <w:pPr>
        <w:pStyle w:val="Zkladntext2"/>
        <w:jc w:val="both"/>
        <w:rPr>
          <w:sz w:val="20"/>
          <w:szCs w:val="20"/>
        </w:rPr>
      </w:pPr>
    </w:p>
    <w:p w:rsidR="00F448C1" w:rsidRPr="00A6319C" w:rsidRDefault="00F448C1" w:rsidP="00F448C1">
      <w:pPr>
        <w:pStyle w:val="Nadpis2"/>
        <w:numPr>
          <w:ilvl w:val="1"/>
          <w:numId w:val="1"/>
        </w:numPr>
        <w:tabs>
          <w:tab w:val="num" w:pos="540"/>
        </w:tabs>
        <w:spacing w:before="240" w:after="240"/>
        <w:ind w:left="539" w:hanging="539"/>
        <w:rPr>
          <w:color w:val="FF0000"/>
          <w:u w:val="single"/>
        </w:rPr>
      </w:pPr>
      <w:bookmarkStart w:id="2" w:name="_Toc386032529"/>
      <w:r w:rsidRPr="00582605">
        <w:rPr>
          <w:u w:val="single"/>
        </w:rPr>
        <w:lastRenderedPageBreak/>
        <w:t>Poznámky k rámco</w:t>
      </w:r>
      <w:r>
        <w:rPr>
          <w:u w:val="single"/>
        </w:rPr>
        <w:t>vému učebnému plánu pre 4-ročný študijný</w:t>
      </w:r>
      <w:r w:rsidRPr="00582605">
        <w:rPr>
          <w:u w:val="single"/>
        </w:rPr>
        <w:t xml:space="preserve"> odbor</w:t>
      </w:r>
      <w:bookmarkEnd w:id="2"/>
      <w:r>
        <w:rPr>
          <w:u w:val="single"/>
        </w:rPr>
        <w:t xml:space="preserve"> </w:t>
      </w:r>
      <w:r w:rsidR="001A134E">
        <w:rPr>
          <w:u w:val="single"/>
          <w:lang w:val="sk-SK"/>
        </w:rPr>
        <w:t>2381 M strojárstvo</w:t>
      </w:r>
      <w:r w:rsidR="001A134E">
        <w:rPr>
          <w:bCs/>
          <w:color w:val="FF0000"/>
        </w:rPr>
        <w:t xml:space="preserve">    </w:t>
      </w:r>
    </w:p>
    <w:p w:rsidR="00F448C1" w:rsidRPr="00457776" w:rsidRDefault="00F448C1" w:rsidP="00F448C1">
      <w:pPr>
        <w:numPr>
          <w:ilvl w:val="0"/>
          <w:numId w:val="4"/>
        </w:numPr>
        <w:spacing w:before="120" w:after="120"/>
        <w:jc w:val="both"/>
      </w:pPr>
      <w:r w:rsidRPr="00457776">
        <w:t xml:space="preserve"> </w:t>
      </w:r>
      <w:r w:rsidRPr="003175E1">
        <w:rPr>
          <w:snapToGrid w:val="0"/>
        </w:rPr>
        <w:t xml:space="preserve">Výučba slovenského jazyka a literatúry sa v študijných odboroch realizuje s dotáciou minimálne 3 hodiny týždenne v každom ročníku. </w:t>
      </w:r>
      <w:r w:rsidRPr="00457776">
        <w:t>Trieda sa na dvoch hodinách v týždni za celé štúdium delí na skupiny pri m</w:t>
      </w:r>
      <w:r>
        <w:t>inimálnom počte 24 žiakov.</w:t>
      </w:r>
    </w:p>
    <w:p w:rsidR="00F448C1" w:rsidRPr="00457776" w:rsidRDefault="00F448C1" w:rsidP="00F448C1">
      <w:pPr>
        <w:numPr>
          <w:ilvl w:val="0"/>
          <w:numId w:val="4"/>
        </w:numPr>
        <w:spacing w:before="120" w:after="12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  <w:r w:rsidRPr="000242D6">
        <w:rPr>
          <w:snapToGrid w:val="0"/>
        </w:rPr>
        <w:t xml:space="preserve">Podľa potreby a podmienok školy aj ďalšie cudzie jazyky. </w:t>
      </w:r>
      <w:r w:rsidRPr="006428CB">
        <w:rPr>
          <w:snapToGrid w:val="0"/>
        </w:rPr>
        <w:t xml:space="preserve">Výučba cudzieho jazyka sa v študijných odboroch  realizuje minimálne v rozsahu 3 týždenných vyučovacích hodín v ročníku. </w:t>
      </w:r>
      <w:r>
        <w:rPr>
          <w:snapToGrid w:val="0"/>
        </w:rPr>
        <w:t xml:space="preserve">Ďalší </w:t>
      </w:r>
      <w:r w:rsidRPr="008E3790">
        <w:rPr>
          <w:snapToGrid w:val="0"/>
        </w:rPr>
        <w:t>cudzí jazyk sa môže vyučovať ako voliteľný predmet z časovej dotácie disponibilných hodín</w:t>
      </w:r>
      <w:r w:rsidRPr="006428CB">
        <w:rPr>
          <w:snapToGrid w:val="0"/>
        </w:rPr>
        <w:t>.</w:t>
      </w:r>
    </w:p>
    <w:p w:rsidR="00F448C1" w:rsidRPr="00FD7382" w:rsidRDefault="00F448C1" w:rsidP="00F448C1">
      <w:pPr>
        <w:numPr>
          <w:ilvl w:val="0"/>
          <w:numId w:val="4"/>
        </w:numPr>
        <w:spacing w:before="120" w:after="120"/>
        <w:jc w:val="both"/>
        <w:rPr>
          <w:bCs/>
        </w:rPr>
      </w:pPr>
      <w:r w:rsidRPr="00FD2BB2">
        <w:t>Vyučuje sa predmet etická výchova</w:t>
      </w:r>
      <w:r>
        <w:t>,</w:t>
      </w:r>
      <w:r w:rsidRPr="00FD2BB2">
        <w:t xml:space="preserve"> alebo náboženská výchova podľa záujmu žiakov</w:t>
      </w:r>
      <w:r w:rsidRPr="00457776">
        <w:t>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F448C1" w:rsidRDefault="00F448C1" w:rsidP="00F448C1">
      <w:pPr>
        <w:numPr>
          <w:ilvl w:val="0"/>
          <w:numId w:val="4"/>
        </w:numPr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F448C1" w:rsidRPr="003175E1" w:rsidRDefault="00F448C1" w:rsidP="00F448C1">
      <w:pPr>
        <w:numPr>
          <w:ilvl w:val="0"/>
          <w:numId w:val="4"/>
        </w:numPr>
        <w:spacing w:before="120"/>
        <w:ind w:left="357" w:hanging="357"/>
        <w:jc w:val="both"/>
        <w:rPr>
          <w:snapToGrid w:val="0"/>
        </w:rPr>
      </w:pPr>
      <w:r w:rsidRPr="00297D0B">
        <w:rPr>
          <w:bCs/>
          <w:snapToGrid w:val="0"/>
        </w:rPr>
        <w:t>Súčasťou vzdelávacej oblasti „Človek a príroda“ sú predmety fyzika, chémia</w:t>
      </w:r>
      <w:r>
        <w:rPr>
          <w:bCs/>
          <w:snapToGrid w:val="0"/>
        </w:rPr>
        <w:t xml:space="preserve">, </w:t>
      </w:r>
      <w:r w:rsidRPr="00297D0B">
        <w:rPr>
          <w:bCs/>
          <w:snapToGrid w:val="0"/>
        </w:rPr>
        <w:t xml:space="preserve">biológia, </w:t>
      </w:r>
      <w:r>
        <w:rPr>
          <w:bCs/>
          <w:snapToGrid w:val="0"/>
        </w:rPr>
        <w:t xml:space="preserve">geografia a ekológia, </w:t>
      </w:r>
      <w:r w:rsidRPr="00297D0B">
        <w:rPr>
          <w:bCs/>
          <w:snapToGrid w:val="0"/>
        </w:rPr>
        <w:t>ktoré sa vyberajú a vyučujú podľa ich účelu v odbore štúdia.</w:t>
      </w:r>
    </w:p>
    <w:p w:rsidR="00F448C1" w:rsidRPr="00F22396" w:rsidRDefault="00F448C1" w:rsidP="00F448C1">
      <w:pPr>
        <w:numPr>
          <w:ilvl w:val="0"/>
          <w:numId w:val="4"/>
        </w:numPr>
        <w:spacing w:before="120" w:after="120"/>
        <w:jc w:val="both"/>
        <w:rPr>
          <w:color w:val="C00000"/>
        </w:rPr>
      </w:pPr>
      <w:r w:rsidRPr="009210B6">
        <w:t xml:space="preserve">Súčasťou vzdelávacej oblasti „Matematika a práca s informáciami“ sú predmety matematika a informatika, ktoré sa vyučujú podľa ich účelu v danom odbore štúdia. </w:t>
      </w:r>
      <w:r w:rsidRPr="00FA2AA6">
        <w:t>Predmet informatika sa vyučuje povinne</w:t>
      </w:r>
      <w:r w:rsidR="009876BC">
        <w:t>.</w:t>
      </w:r>
    </w:p>
    <w:p w:rsidR="00F448C1" w:rsidRDefault="00F448C1" w:rsidP="00F448C1">
      <w:pPr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F448C1" w:rsidRPr="003175E1" w:rsidRDefault="00F448C1" w:rsidP="00F448C1">
      <w:pPr>
        <w:numPr>
          <w:ilvl w:val="0"/>
          <w:numId w:val="4"/>
        </w:numPr>
        <w:spacing w:before="120" w:after="120"/>
        <w:jc w:val="both"/>
        <w:rPr>
          <w:snapToGrid w:val="0"/>
        </w:rPr>
      </w:pPr>
      <w:r w:rsidRPr="00761DF0">
        <w:rPr>
          <w:snapToGrid w:val="0"/>
        </w:rPr>
        <w:t xml:space="preserve">Počet týždenných vyučovacích hodín v školských vzdelávacích programoch je  minimálne 33 hodín a maximálne 35 hodín, za celé štúdium minimálne </w:t>
      </w:r>
      <w:r>
        <w:rPr>
          <w:snapToGrid w:val="0"/>
        </w:rPr>
        <w:t xml:space="preserve">132 </w:t>
      </w:r>
      <w:r w:rsidRPr="00761DF0">
        <w:rPr>
          <w:snapToGrid w:val="0"/>
        </w:rPr>
        <w:t>hodín, maximálne 1</w:t>
      </w:r>
      <w:r>
        <w:rPr>
          <w:snapToGrid w:val="0"/>
        </w:rPr>
        <w:t>40</w:t>
      </w:r>
      <w:r w:rsidRPr="00761DF0">
        <w:rPr>
          <w:snapToGrid w:val="0"/>
        </w:rPr>
        <w:t xml:space="preserve"> hodín. </w:t>
      </w:r>
      <w:r>
        <w:rPr>
          <w:snapToGrid w:val="0"/>
        </w:rPr>
        <w:t>V</w:t>
      </w:r>
      <w:r w:rsidRPr="00761DF0">
        <w:rPr>
          <w:snapToGrid w:val="0"/>
        </w:rPr>
        <w:t>ýučba v </w:t>
      </w:r>
      <w:r>
        <w:rPr>
          <w:snapToGrid w:val="0"/>
        </w:rPr>
        <w:t>študijných</w:t>
      </w:r>
      <w:r w:rsidRPr="00761DF0">
        <w:rPr>
          <w:snapToGrid w:val="0"/>
        </w:rPr>
        <w:t xml:space="preserve"> odboroch sa realizuje v  1.</w:t>
      </w:r>
      <w:r>
        <w:rPr>
          <w:snapToGrid w:val="0"/>
        </w:rPr>
        <w:t>, 2.</w:t>
      </w:r>
      <w:r w:rsidRPr="00761DF0">
        <w:rPr>
          <w:snapToGrid w:val="0"/>
        </w:rPr>
        <w:t xml:space="preserve"> a </w:t>
      </w:r>
      <w:r>
        <w:rPr>
          <w:snapToGrid w:val="0"/>
        </w:rPr>
        <w:t>3</w:t>
      </w:r>
      <w:r w:rsidRPr="00761DF0">
        <w:rPr>
          <w:snapToGrid w:val="0"/>
        </w:rPr>
        <w:t>. ročníku v rozsahu 33 týždňov, v </w:t>
      </w:r>
      <w:r>
        <w:rPr>
          <w:snapToGrid w:val="0"/>
        </w:rPr>
        <w:t>4</w:t>
      </w:r>
      <w:r w:rsidRPr="00761DF0">
        <w:rPr>
          <w:snapToGrid w:val="0"/>
        </w:rPr>
        <w:t xml:space="preserve">. ročníku v rozsahu 30 týždňov (do celkového počtu hodín za štúdium sa počíta priemer 32 týždňov, spresnenie  počtu hodín za štúdium bude predmetom školských učebných plánov). </w:t>
      </w:r>
      <w:r w:rsidRPr="006428CB">
        <w:rPr>
          <w:snapToGrid w:val="0"/>
        </w:rPr>
        <w:t xml:space="preserve">Časová rezerva sa využije na opakovanie a doplnenie učiva, na kurz na ochranu života a zdravia a kurzy pohybových aktivít v prírode ap. </w:t>
      </w:r>
      <w:r w:rsidRPr="00761DF0">
        <w:rPr>
          <w:snapToGrid w:val="0"/>
        </w:rPr>
        <w:t xml:space="preserve">a v poslednom ročníku na absolvovanie  </w:t>
      </w:r>
      <w:r w:rsidRPr="006428CB">
        <w:rPr>
          <w:snapToGrid w:val="0"/>
        </w:rPr>
        <w:t>maturitnej skúšky</w:t>
      </w:r>
      <w:r>
        <w:rPr>
          <w:snapToGrid w:val="0"/>
        </w:rPr>
        <w:t>.</w:t>
      </w:r>
    </w:p>
    <w:p w:rsidR="00F448C1" w:rsidRPr="009876BC" w:rsidRDefault="005C089A" w:rsidP="00F448C1">
      <w:pPr>
        <w:numPr>
          <w:ilvl w:val="0"/>
          <w:numId w:val="4"/>
        </w:numPr>
        <w:tabs>
          <w:tab w:val="num" w:pos="540"/>
        </w:tabs>
        <w:spacing w:before="120" w:after="120"/>
        <w:jc w:val="both"/>
        <w:rPr>
          <w:noProof/>
          <w:snapToGrid w:val="0"/>
          <w:sz w:val="22"/>
          <w:szCs w:val="22"/>
        </w:rPr>
      </w:pPr>
      <w:r w:rsidRPr="009876BC">
        <w:t>Trieda sa delí na skupiny s minimálnym počtom 8 žiakov a s maximálnym počtom 15 žiakov z dôvodu uplatňovania individuálneho prístupu učiteľa</w:t>
      </w:r>
      <w:r w:rsidR="0049245E" w:rsidRPr="009876BC">
        <w:t xml:space="preserve"> ako aj zvýšenia komunikačných kompetencií žiaka</w:t>
      </w:r>
      <w:r w:rsidRPr="009876BC">
        <w:t>. V rámci ročníka je možné vytvárať skupiny z viacerých tried.</w:t>
      </w:r>
      <w:r w:rsidR="0049245E" w:rsidRPr="009876BC">
        <w:t xml:space="preserve"> </w:t>
      </w:r>
    </w:p>
    <w:p w:rsidR="00F448C1" w:rsidRPr="00457776" w:rsidRDefault="00F448C1" w:rsidP="00F448C1">
      <w:pPr>
        <w:numPr>
          <w:ilvl w:val="0"/>
          <w:numId w:val="4"/>
        </w:numPr>
        <w:spacing w:before="120" w:after="120"/>
        <w:jc w:val="both"/>
      </w:pPr>
      <w:r w:rsidRPr="00A6591E">
        <w:t>Žiakom so sluchovým postihnutím</w:t>
      </w:r>
      <w:r w:rsidRPr="00457776">
        <w:t xml:space="preserve">, ktorí vykonajú maturitnú skúšku z občianskej náuky (§ 17a vyhlášky MŠ SR č.318/2008 Z. z. o ukončovaní štúdia na stredných školách, v znení neskorších predpisov) môže upraviť riaditeľ školy, na základe </w:t>
      </w:r>
      <w:r w:rsidRPr="00457776">
        <w:lastRenderedPageBreak/>
        <w:t>odporúčania predmetovej komisie, hodinovú dotáciu predmetu občianska náuka z dotácie vyučovacích hodín určených cudziemu jazyku.</w:t>
      </w:r>
    </w:p>
    <w:p w:rsidR="00F448C1" w:rsidRDefault="00F448C1" w:rsidP="00F448C1">
      <w:pPr>
        <w:numPr>
          <w:ilvl w:val="0"/>
          <w:numId w:val="4"/>
        </w:numPr>
        <w:jc w:val="both"/>
        <w:rPr>
          <w:snapToGrid w:val="0"/>
        </w:rPr>
      </w:pPr>
      <w:r w:rsidRPr="00635D68">
        <w:rPr>
          <w:snapToGrid w:val="0"/>
        </w:rPr>
        <w:t>Na cirkevných školách je povinnou súčasťou vzdelávacej oblasti „Človek a  hodnoty“ predmet náboženstvo (podľa konfesie zriaďovateľa). Predmet etická výchova môže škola vyučovať v rámci voliteľných predmetov.</w:t>
      </w:r>
      <w:r w:rsidRPr="006428CB">
        <w:rPr>
          <w:snapToGrid w:val="0"/>
        </w:rPr>
        <w:t xml:space="preserve"> </w:t>
      </w:r>
    </w:p>
    <w:p w:rsidR="00F448C1" w:rsidRPr="009876BC" w:rsidRDefault="00580F29" w:rsidP="00F448C1">
      <w:pPr>
        <w:numPr>
          <w:ilvl w:val="0"/>
          <w:numId w:val="4"/>
        </w:numPr>
        <w:spacing w:before="120"/>
        <w:ind w:left="357" w:hanging="357"/>
        <w:jc w:val="both"/>
        <w:rPr>
          <w:snapToGrid w:val="0"/>
        </w:rPr>
      </w:pPr>
      <w:r w:rsidRPr="009876BC">
        <w:t>Predmet sa vyučuje s využitím IKT, t</w:t>
      </w:r>
      <w:r w:rsidR="00F448C1" w:rsidRPr="009876BC">
        <w:t>rieda sa delí na skupiny, maximálny počet žiakov v skupine je 15.</w:t>
      </w:r>
    </w:p>
    <w:p w:rsidR="00F448C1" w:rsidRPr="00457776" w:rsidRDefault="00F448C1" w:rsidP="00F448C1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 w:rsidRPr="00457776">
        <w:t>Súčasťou</w:t>
      </w:r>
      <w:r w:rsidRPr="00046C37">
        <w:t xml:space="preserve"> výchovy a vzdelávania žiakov je kurz na ochranu života a zdravia a </w:t>
      </w:r>
      <w:r w:rsidRPr="00784F8F">
        <w:rPr>
          <w:noProof/>
          <w:snapToGrid w:val="0"/>
        </w:rPr>
        <w:t xml:space="preserve">môže sa organizovať aj </w:t>
      </w:r>
      <w:r w:rsidRPr="00784F8F">
        <w:t>kurz p</w:t>
      </w:r>
      <w:r>
        <w:t xml:space="preserve">ohybových aktivít v prírode. </w:t>
      </w:r>
      <w:r w:rsidRPr="00350C6C">
        <w:t>Kurz na ochranu života a zdravia má samostatné tematické celky s týmto obsahom: riešenie mimoriadnych udalostí – civilná ochrana, zdravotná príprava, pobyt a pohyb v prírode, záujmové technické činnosti a športy. Organizuje sa v </w:t>
      </w:r>
      <w:r>
        <w:t>treťom</w:t>
      </w:r>
      <w:r w:rsidRPr="00350C6C">
        <w:t xml:space="preserve"> ročníku štúd</w:t>
      </w:r>
      <w:r>
        <w:t>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F448C1" w:rsidRPr="009876BC" w:rsidRDefault="00786AAD" w:rsidP="002C5695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 w:rsidRPr="009876BC">
        <w:t>Ak sa vyučovacia hodina poskytuje formou praktických cvičení, trieda sa delí na skupiny, maximálny počet žiakov v skupine je 15.</w:t>
      </w:r>
    </w:p>
    <w:p w:rsidR="00F448C1" w:rsidRPr="009876BC" w:rsidRDefault="00F448C1" w:rsidP="002C5695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 w:rsidRPr="00457776">
        <w:t xml:space="preserve">Ak sa </w:t>
      </w:r>
      <w:r w:rsidRPr="00CD2643">
        <w:t>vyučovacia</w:t>
      </w:r>
      <w:r w:rsidRPr="00457776">
        <w:t xml:space="preserve"> hodina poskytuje formou praktických cvičení, trieda sa delí na skupiny </w:t>
      </w:r>
      <w:r w:rsidR="0034639F" w:rsidRPr="009876BC">
        <w:t xml:space="preserve">maximálnym počtom 10 </w:t>
      </w:r>
      <w:r w:rsidRPr="009876BC">
        <w:t>žiakov v</w:t>
      </w:r>
      <w:r w:rsidR="0034639F" w:rsidRPr="009876BC">
        <w:t> </w:t>
      </w:r>
      <w:r w:rsidRPr="009876BC">
        <w:t>skupine</w:t>
      </w:r>
      <w:r w:rsidR="0034639F" w:rsidRPr="009876BC">
        <w:t xml:space="preserve"> z dôvodu dodržania BOZP – práca s elektrickými zariadeniami</w:t>
      </w:r>
      <w:r w:rsidRPr="009876BC">
        <w:t xml:space="preserve">. </w:t>
      </w:r>
    </w:p>
    <w:p w:rsidR="00F448C1" w:rsidRPr="00EC4991" w:rsidRDefault="00F448C1" w:rsidP="00F448C1">
      <w:pPr>
        <w:numPr>
          <w:ilvl w:val="0"/>
          <w:numId w:val="4"/>
        </w:numPr>
        <w:tabs>
          <w:tab w:val="left" w:pos="180"/>
        </w:tabs>
        <w:spacing w:before="120" w:after="12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</w:t>
      </w:r>
    </w:p>
    <w:p w:rsidR="00F448C1" w:rsidRPr="00CB4A88" w:rsidRDefault="00F448C1" w:rsidP="00F448C1">
      <w:pPr>
        <w:numPr>
          <w:ilvl w:val="0"/>
          <w:numId w:val="4"/>
        </w:numPr>
        <w:tabs>
          <w:tab w:val="left" w:pos="180"/>
        </w:tabs>
        <w:spacing w:before="120" w:after="120"/>
        <w:jc w:val="both"/>
        <w:rPr>
          <w:noProof/>
          <w:snapToGrid w:val="0"/>
          <w:color w:val="FF0000"/>
        </w:rPr>
      </w:pPr>
      <w:r w:rsidRPr="00786AAD">
        <w:t>Praktické vyučovanie sa realizuje formou odbornej praxe</w:t>
      </w:r>
      <w:r w:rsidR="003A06C0">
        <w:t xml:space="preserve"> (stáže v podniku)</w:t>
      </w:r>
      <w:r w:rsidRPr="00786AAD">
        <w:t xml:space="preserve"> a</w:t>
      </w:r>
      <w:r w:rsidR="003A06C0">
        <w:t> </w:t>
      </w:r>
      <w:r w:rsidRPr="00786AAD">
        <w:t>praktických</w:t>
      </w:r>
      <w:r w:rsidR="003A06C0">
        <w:t xml:space="preserve"> (</w:t>
      </w:r>
      <w:r w:rsidR="00786AAD">
        <w:t>dielenských</w:t>
      </w:r>
      <w:r w:rsidRPr="00786AAD">
        <w:t xml:space="preserve"> cvičení</w:t>
      </w:r>
      <w:r w:rsidR="003A06C0">
        <w:t>)</w:t>
      </w:r>
      <w:r w:rsidRPr="00786AAD">
        <w:t xml:space="preserve">, podľa všeobecne záväzných právnych predpisov. Pre kvalitné zabezpečenie vzdelávania </w:t>
      </w:r>
      <w:r w:rsidRPr="00230892">
        <w:t>je potrebné vytvárať podmienky pre osvojovanie požadovaných praktických zručností a činností. Na odbornej praxi sa žiaci delia do skupín, najmä s ohľadom na bezpečnosť a ochranu zdravia pri práci a na hygienické požiadavky podľa všeobecne záväzných právnych predpisov.</w:t>
      </w:r>
      <w:r w:rsidRPr="002B0EB7">
        <w:rPr>
          <w:color w:val="0000FF"/>
        </w:rPr>
        <w:t xml:space="preserve"> </w:t>
      </w:r>
      <w:r w:rsidRPr="009876BC">
        <w:t xml:space="preserve">Počet žiakov na jedného učiteľa odbornej praxe </w:t>
      </w:r>
      <w:r w:rsidR="0034639F" w:rsidRPr="009876BC">
        <w:t>– dielenských cvičení je 6.</w:t>
      </w:r>
      <w:r w:rsidRPr="009876BC">
        <w:t xml:space="preserve"> </w:t>
      </w:r>
      <w:r w:rsidR="003A06C0" w:rsidRPr="009876BC">
        <w:rPr>
          <w:snapToGrid w:val="0"/>
        </w:rPr>
        <w:t>Súčasťou predmetu odborná prax je aj prax (stáž</w:t>
      </w:r>
      <w:r w:rsidR="003A06C0">
        <w:rPr>
          <w:snapToGrid w:val="0"/>
        </w:rPr>
        <w:t xml:space="preserve">) </w:t>
      </w:r>
      <w:r w:rsidR="003A06C0" w:rsidRPr="00786AAD">
        <w:rPr>
          <w:snapToGrid w:val="0"/>
        </w:rPr>
        <w:t xml:space="preserve">organizovaná súvisle, ktorú žiaci absolvujú počas štúdia v </w:t>
      </w:r>
      <w:smartTag w:uri="urn:schemas-microsoft-com:office:smarttags" w:element="metricconverter">
        <w:smartTagPr>
          <w:attr w:name="ProductID" w:val="2. a"/>
        </w:smartTagPr>
        <w:r w:rsidR="003A06C0" w:rsidRPr="00786AAD">
          <w:rPr>
            <w:snapToGrid w:val="0"/>
          </w:rPr>
          <w:t>2. a</w:t>
        </w:r>
      </w:smartTag>
      <w:r w:rsidR="003A06C0" w:rsidRPr="00786AAD">
        <w:rPr>
          <w:snapToGrid w:val="0"/>
        </w:rPr>
        <w:t xml:space="preserve"> 3. ročníku (alebo vo 4. ročníku podľa oblasti/ špecializácie) v rozsahu </w:t>
      </w:r>
      <w:r w:rsidR="003A06C0" w:rsidRPr="009876BC">
        <w:rPr>
          <w:snapToGrid w:val="0"/>
        </w:rPr>
        <w:t>minimálne</w:t>
      </w:r>
      <w:r w:rsidR="003A06C0">
        <w:rPr>
          <w:snapToGrid w:val="0"/>
        </w:rPr>
        <w:t xml:space="preserve"> </w:t>
      </w:r>
      <w:r w:rsidR="003A06C0" w:rsidRPr="00786AAD">
        <w:rPr>
          <w:snapToGrid w:val="0"/>
        </w:rPr>
        <w:t>10 pracovných dní a</w:t>
      </w:r>
      <w:r w:rsidR="003A06C0">
        <w:rPr>
          <w:snapToGrid w:val="0"/>
        </w:rPr>
        <w:t xml:space="preserve">  </w:t>
      </w:r>
      <w:r w:rsidR="003A06C0" w:rsidRPr="009876BC">
        <w:rPr>
          <w:snapToGrid w:val="0"/>
        </w:rPr>
        <w:t>6</w:t>
      </w:r>
      <w:r w:rsidR="003A06C0" w:rsidRPr="00786AAD">
        <w:rPr>
          <w:snapToGrid w:val="0"/>
        </w:rPr>
        <w:t xml:space="preserve"> hodín za jeden deň</w:t>
      </w:r>
      <w:r w:rsidR="003A06C0">
        <w:rPr>
          <w:snapToGrid w:val="0"/>
        </w:rPr>
        <w:t>.</w:t>
      </w:r>
      <w:r w:rsidR="003A06C0" w:rsidRPr="00786AAD">
        <w:rPr>
          <w:snapToGrid w:val="0"/>
        </w:rPr>
        <w:t xml:space="preserve"> </w:t>
      </w:r>
    </w:p>
    <w:p w:rsidR="00F448C1" w:rsidRPr="009876BC" w:rsidRDefault="00F448C1" w:rsidP="00F448C1">
      <w:pPr>
        <w:numPr>
          <w:ilvl w:val="0"/>
          <w:numId w:val="4"/>
        </w:numPr>
        <w:tabs>
          <w:tab w:val="left" w:pos="180"/>
        </w:tabs>
        <w:jc w:val="both"/>
        <w:rPr>
          <w:bCs/>
        </w:rPr>
      </w:pPr>
      <w:r>
        <w:rPr>
          <w:color w:val="FF0000"/>
        </w:rPr>
        <w:t xml:space="preserve">   </w:t>
      </w:r>
      <w:r w:rsidRPr="0034639F">
        <w:t xml:space="preserve">Účelové kurzy sa môžu realizovať v rámci časovej rezervy v školskom roku alebo v rámci praktickej prípravy, ak konkrétny kurz priamo súvisí s obsahom </w:t>
      </w:r>
      <w:r w:rsidR="009876BC">
        <w:t xml:space="preserve"> </w:t>
      </w:r>
      <w:r w:rsidR="0034639F" w:rsidRPr="009876BC">
        <w:t xml:space="preserve">odborných predmetov alebo prierezových tém </w:t>
      </w:r>
      <w:proofErr w:type="spellStart"/>
      <w:r w:rsidR="0034639F" w:rsidRPr="009876BC">
        <w:t>ŠkVP</w:t>
      </w:r>
      <w:proofErr w:type="spellEnd"/>
      <w:r w:rsidR="0034639F" w:rsidRPr="009876BC">
        <w:t>, ako spotrebiteľská gramotnosť, finančná gramotnosť a pod.</w:t>
      </w:r>
      <w:r w:rsidRPr="009876BC">
        <w:t xml:space="preserve"> </w:t>
      </w:r>
    </w:p>
    <w:p w:rsidR="00F448C1" w:rsidRPr="00E03484" w:rsidRDefault="00F448C1" w:rsidP="00F448C1">
      <w:pPr>
        <w:tabs>
          <w:tab w:val="left" w:pos="180"/>
        </w:tabs>
        <w:spacing w:before="120" w:after="120"/>
        <w:ind w:hanging="360"/>
        <w:jc w:val="both"/>
        <w:rPr>
          <w:noProof/>
          <w:snapToGrid w:val="0"/>
        </w:rPr>
      </w:pPr>
    </w:p>
    <w:p w:rsidR="00F448C1" w:rsidRPr="00582605" w:rsidRDefault="00F448C1" w:rsidP="00F448C1">
      <w:pPr>
        <w:pStyle w:val="Nadpis2"/>
        <w:keepNext w:val="0"/>
        <w:pageBreakBefore/>
        <w:numPr>
          <w:ilvl w:val="1"/>
          <w:numId w:val="1"/>
        </w:numPr>
        <w:tabs>
          <w:tab w:val="num" w:pos="540"/>
        </w:tabs>
        <w:spacing w:before="240" w:after="240"/>
        <w:ind w:left="539" w:hanging="539"/>
        <w:rPr>
          <w:u w:val="single"/>
        </w:rPr>
      </w:pPr>
      <w:bookmarkStart w:id="3" w:name="_Toc386032530"/>
      <w:r>
        <w:rPr>
          <w:u w:val="single"/>
        </w:rPr>
        <w:t xml:space="preserve">Rámcový učebný plán pre 4- ročný študijný odbor </w:t>
      </w:r>
      <w:r w:rsidR="001A134E">
        <w:rPr>
          <w:u w:val="single"/>
          <w:lang w:val="sk-SK"/>
        </w:rPr>
        <w:t>2381 M strojárstvo</w:t>
      </w:r>
      <w:r w:rsidR="001A134E" w:rsidRPr="001D32A2">
        <w:rPr>
          <w:bCs/>
          <w:color w:val="FF0000"/>
        </w:rPr>
        <w:t xml:space="preserve">     </w:t>
      </w:r>
      <w:r w:rsidRPr="00582605">
        <w:rPr>
          <w:u w:val="single"/>
        </w:rPr>
        <w:t>s vyučovacím jazykom národnostných menšín</w:t>
      </w:r>
      <w:bookmarkEnd w:id="3"/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F448C1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448C1" w:rsidRPr="0032259C" w:rsidRDefault="00F448C1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448C1" w:rsidRPr="0032259C" w:rsidRDefault="00F448C1" w:rsidP="00456A6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F448C1" w:rsidRPr="0032259C" w:rsidTr="00456A6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448C1" w:rsidRPr="0032259C" w:rsidRDefault="00F448C1" w:rsidP="00456A6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448C1" w:rsidRPr="008F7D0A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F448C1" w:rsidRPr="00066241" w:rsidTr="00456A68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448C1" w:rsidRPr="0032259C" w:rsidRDefault="00F448C1" w:rsidP="00456A68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F448C1" w:rsidRDefault="00F448C1" w:rsidP="00456A6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slovenská 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a)</w:t>
            </w:r>
          </w:p>
          <w:p w:rsidR="00F448C1" w:rsidRDefault="00F448C1" w:rsidP="0045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národností a literatúra</w:t>
            </w:r>
          </w:p>
          <w:p w:rsidR="00F448C1" w:rsidRPr="00C72D7E" w:rsidRDefault="00F448C1" w:rsidP="0045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  b), i)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448C1" w:rsidRPr="00E76E18" w:rsidRDefault="00F448C1" w:rsidP="00456A6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36</w:t>
            </w:r>
          </w:p>
          <w:p w:rsidR="00F448C1" w:rsidRDefault="00F448C1" w:rsidP="00456A6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  <w:p w:rsidR="00F448C1" w:rsidRDefault="00F448C1" w:rsidP="00456A6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  <w:p w:rsidR="00F448C1" w:rsidRPr="008F7D0A" w:rsidRDefault="00F448C1" w:rsidP="00456A68">
            <w:pPr>
              <w:jc w:val="center"/>
              <w:rPr>
                <w:sz w:val="18"/>
                <w:szCs w:val="18"/>
                <w:lang w:eastAsia="cs-CZ"/>
              </w:rPr>
            </w:pPr>
            <w:r w:rsidRPr="008F7D0A"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F448C1" w:rsidRPr="00E00D56" w:rsidTr="00456A68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E00D56" w:rsidRDefault="00F448C1" w:rsidP="00456A68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F448C1" w:rsidRPr="00BE49F8" w:rsidRDefault="00F448C1" w:rsidP="00456A6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E54408" w:rsidRDefault="00F448C1" w:rsidP="00456A68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448C1" w:rsidRPr="00E76E18" w:rsidRDefault="00F448C1" w:rsidP="00456A6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F448C1" w:rsidRPr="00066241" w:rsidTr="00456A6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593BC9" w:rsidRDefault="00F448C1" w:rsidP="00456A68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 d)</w:t>
            </w:r>
          </w:p>
          <w:p w:rsidR="00F448C1" w:rsidRDefault="00F448C1" w:rsidP="00456A6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  <w:p w:rsidR="00F448C1" w:rsidRPr="00593BC9" w:rsidRDefault="00F448C1" w:rsidP="00456A6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8F7D0A" w:rsidRDefault="00F448C1" w:rsidP="00456A6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8F7D0A">
              <w:rPr>
                <w:b/>
                <w:sz w:val="20"/>
                <w:szCs w:val="20"/>
                <w:lang w:eastAsia="cs-CZ"/>
              </w:rPr>
              <w:t>5</w:t>
            </w:r>
          </w:p>
          <w:p w:rsidR="00F448C1" w:rsidRPr="008F7D0A" w:rsidRDefault="00F448C1" w:rsidP="00456A68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F448C1" w:rsidRPr="00066241" w:rsidTr="00456A6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784F8F" w:rsidRDefault="00F448C1" w:rsidP="00456A68">
            <w:pPr>
              <w:jc w:val="both"/>
              <w:rPr>
                <w:i/>
                <w:color w:val="0000FF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e) </w:t>
            </w:r>
          </w:p>
          <w:p w:rsidR="00F448C1" w:rsidRPr="00354CC5" w:rsidRDefault="00F448C1" w:rsidP="00456A68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fyzika</w:t>
            </w:r>
          </w:p>
          <w:p w:rsidR="00F448C1" w:rsidRPr="00354CC5" w:rsidRDefault="00F448C1" w:rsidP="00456A68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chémia</w:t>
            </w:r>
          </w:p>
          <w:p w:rsidR="00F448C1" w:rsidRPr="00354CC5" w:rsidRDefault="00F448C1" w:rsidP="00456A68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biológia</w:t>
            </w:r>
          </w:p>
          <w:p w:rsidR="00F448C1" w:rsidRPr="006B0CB8" w:rsidRDefault="00F448C1" w:rsidP="00456A68">
            <w:pPr>
              <w:rPr>
                <w:b/>
                <w:bCs/>
                <w:i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geografia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E54408" w:rsidRDefault="00F448C1" w:rsidP="00456A68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448C1" w:rsidRPr="00E54408" w:rsidRDefault="00F448C1" w:rsidP="00456A68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448C1" w:rsidRPr="00593988" w:rsidRDefault="00F448C1" w:rsidP="00456A6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593988">
              <w:rPr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F448C1" w:rsidRPr="00066241" w:rsidTr="00456A6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6F355B" w:rsidRDefault="00F448C1" w:rsidP="00456A68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 f)</w:t>
            </w:r>
          </w:p>
          <w:p w:rsidR="00F448C1" w:rsidRDefault="00F448C1" w:rsidP="0045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F448C1" w:rsidRPr="00066241" w:rsidRDefault="00F448C1" w:rsidP="00456A68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 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593988" w:rsidRDefault="00F448C1" w:rsidP="00456A68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593988">
              <w:rPr>
                <w:b/>
                <w:sz w:val="18"/>
                <w:szCs w:val="18"/>
                <w:lang w:eastAsia="cs-CZ"/>
              </w:rPr>
              <w:t>6</w:t>
            </w:r>
          </w:p>
          <w:p w:rsidR="00F448C1" w:rsidRPr="0045211B" w:rsidRDefault="00F448C1" w:rsidP="00456A6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</w:t>
            </w:r>
          </w:p>
          <w:p w:rsidR="00F448C1" w:rsidRPr="00593988" w:rsidRDefault="00F448C1" w:rsidP="00456A68">
            <w:pPr>
              <w:jc w:val="center"/>
              <w:rPr>
                <w:sz w:val="18"/>
                <w:szCs w:val="18"/>
                <w:lang w:eastAsia="cs-CZ"/>
              </w:rPr>
            </w:pPr>
            <w:r w:rsidRPr="00593988"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F448C1" w:rsidRPr="00066241" w:rsidTr="00456A6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48C1" w:rsidRPr="006F355B" w:rsidRDefault="00F448C1" w:rsidP="00456A68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F448C1" w:rsidRPr="00C72D7E" w:rsidRDefault="00F448C1" w:rsidP="00456A6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48C1" w:rsidRPr="00E54408" w:rsidRDefault="00F448C1" w:rsidP="00456A68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448C1" w:rsidRPr="00E76E18" w:rsidRDefault="00F448C1" w:rsidP="00456A6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F448C1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448C1" w:rsidRPr="0032259C" w:rsidRDefault="00F448C1" w:rsidP="00456A6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448C1" w:rsidRPr="00E54408" w:rsidRDefault="00F448C1" w:rsidP="00456A6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F448C1" w:rsidRPr="00B93170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F448C1" w:rsidRPr="00B93170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3A4D73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F448C1" w:rsidRPr="003A4D73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F448C1" w:rsidRPr="00B93170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3A4D73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3A4D73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3A4D73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FE13E3" w:rsidRPr="00066241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pPr>
              <w:jc w:val="both"/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Technické kreslenie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pPr>
              <w:jc w:val="both"/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Technická grafika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786AAD" w:rsidRDefault="00FE13E3" w:rsidP="00DE40C1">
            <w:pPr>
              <w:jc w:val="both"/>
              <w:rPr>
                <w:b/>
              </w:rPr>
            </w:pPr>
            <w:r w:rsidRPr="00580F29">
              <w:rPr>
                <w:sz w:val="18"/>
                <w:szCs w:val="18"/>
              </w:rPr>
              <w:t>Mechanika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r w:rsidRPr="00580F29">
              <w:rPr>
                <w:sz w:val="18"/>
                <w:szCs w:val="18"/>
              </w:rPr>
              <w:t>Strojárska konštrukcia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Strojárska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 xml:space="preserve">Technické projekty   </w:t>
            </w:r>
            <w:r w:rsidRPr="00580F29">
              <w:rPr>
                <w:b/>
                <w:sz w:val="18"/>
                <w:szCs w:val="18"/>
              </w:rPr>
              <w:t xml:space="preserve"> l)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Dielenské cvičenia – základy obrábania</w:t>
            </w:r>
            <w:r>
              <w:rPr>
                <w:sz w:val="18"/>
                <w:szCs w:val="18"/>
              </w:rPr>
              <w:t xml:space="preserve">  </w:t>
            </w:r>
            <w:r w:rsidRPr="009B72D1">
              <w:rPr>
                <w:b/>
                <w:sz w:val="18"/>
                <w:szCs w:val="18"/>
                <w:lang w:eastAsia="cs-CZ"/>
              </w:rPr>
              <w:t>q)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Programovanie NC strojov</w:t>
            </w:r>
            <w:r>
              <w:rPr>
                <w:sz w:val="18"/>
                <w:szCs w:val="18"/>
              </w:rPr>
              <w:t xml:space="preserve">  </w:t>
            </w:r>
            <w:r w:rsidRPr="00580F29">
              <w:rPr>
                <w:b/>
                <w:sz w:val="18"/>
                <w:szCs w:val="18"/>
              </w:rPr>
              <w:t>l)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DE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DE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DE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pPr>
              <w:rPr>
                <w:bCs/>
                <w:sz w:val="18"/>
                <w:szCs w:val="18"/>
              </w:rPr>
            </w:pPr>
            <w:r w:rsidRPr="00580F29">
              <w:rPr>
                <w:bCs/>
                <w:sz w:val="18"/>
                <w:szCs w:val="18"/>
              </w:rPr>
              <w:t>Automatizácia inžinierskych prác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580F29">
              <w:rPr>
                <w:b/>
                <w:sz w:val="18"/>
                <w:szCs w:val="18"/>
              </w:rPr>
              <w:t>l)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DE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DE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Aplikovaný software</w:t>
            </w:r>
            <w:r>
              <w:rPr>
                <w:sz w:val="18"/>
                <w:szCs w:val="18"/>
              </w:rPr>
              <w:t xml:space="preserve">  </w:t>
            </w:r>
            <w:r w:rsidRPr="00580F29">
              <w:rPr>
                <w:b/>
                <w:sz w:val="18"/>
                <w:szCs w:val="18"/>
              </w:rPr>
              <w:t>l)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Základy elektrotechniky</w:t>
            </w:r>
            <w:r w:rsidRPr="002C569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5695">
              <w:rPr>
                <w:b/>
                <w:sz w:val="18"/>
                <w:szCs w:val="18"/>
              </w:rPr>
              <w:t>o)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Automatizačná technika</w:t>
            </w:r>
            <w:r>
              <w:rPr>
                <w:sz w:val="18"/>
                <w:szCs w:val="18"/>
              </w:rPr>
              <w:t xml:space="preserve">   </w:t>
            </w:r>
            <w:r w:rsidRPr="002C5695">
              <w:rPr>
                <w:b/>
                <w:sz w:val="18"/>
                <w:szCs w:val="18"/>
              </w:rPr>
              <w:t>o)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E317D8" w:rsidRDefault="00FE13E3" w:rsidP="00DE40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6A68" w:rsidRDefault="00FE13E3" w:rsidP="00DE40C1">
            <w:pPr>
              <w:jc w:val="center"/>
              <w:rPr>
                <w:bCs/>
                <w:sz w:val="20"/>
                <w:szCs w:val="20"/>
              </w:rPr>
            </w:pPr>
            <w:r w:rsidRPr="00456A6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E317D8" w:rsidRDefault="00FE13E3" w:rsidP="00DE40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Základy ekonomiky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EE7858" w:rsidRDefault="00FE13E3" w:rsidP="00DE40C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DE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EE7858" w:rsidRDefault="00FE13E3" w:rsidP="00DE40C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pPr>
              <w:rPr>
                <w:bCs/>
                <w:sz w:val="18"/>
                <w:szCs w:val="18"/>
              </w:rPr>
            </w:pPr>
            <w:r w:rsidRPr="00580F29">
              <w:rPr>
                <w:bCs/>
                <w:sz w:val="18"/>
                <w:szCs w:val="18"/>
              </w:rPr>
              <w:t>Ročníkový projekt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80F29">
              <w:rPr>
                <w:b/>
                <w:sz w:val="18"/>
                <w:szCs w:val="18"/>
              </w:rPr>
              <w:t>l)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DE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DE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DE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13E3" w:rsidRPr="00B93170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13E3" w:rsidRPr="00354CC5" w:rsidRDefault="00FE13E3" w:rsidP="00456A68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4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45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456A68">
            <w:pPr>
              <w:jc w:val="center"/>
              <w:rPr>
                <w:sz w:val="20"/>
                <w:szCs w:val="20"/>
              </w:rPr>
            </w:pPr>
          </w:p>
        </w:tc>
      </w:tr>
      <w:tr w:rsidR="00FE13E3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E13E3" w:rsidRPr="0032259C" w:rsidRDefault="00FE13E3" w:rsidP="00860F7B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    p)</w:t>
            </w:r>
            <w:r w:rsidR="00860F7B">
              <w:rPr>
                <w:b/>
                <w:bCs/>
                <w:sz w:val="20"/>
                <w:szCs w:val="20"/>
              </w:rPr>
              <w:t xml:space="preserve">, p), i), n), o), 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E13E3" w:rsidRPr="00354CC5" w:rsidRDefault="00FE13E3" w:rsidP="00456A68">
            <w:pPr>
              <w:jc w:val="center"/>
              <w:rPr>
                <w:b/>
                <w:color w:val="0000FF"/>
                <w:sz w:val="20"/>
              </w:rPr>
            </w:pPr>
            <w:r w:rsidRPr="00354CC5">
              <w:rPr>
                <w:b/>
                <w:color w:val="0000FF"/>
                <w:sz w:val="20"/>
              </w:rPr>
              <w:t>2</w:t>
            </w:r>
          </w:p>
        </w:tc>
      </w:tr>
      <w:tr w:rsidR="00FE13E3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E13E3" w:rsidRPr="0032259C" w:rsidRDefault="00FE13E3" w:rsidP="00456A6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FE13E3" w:rsidRPr="0032259C" w:rsidTr="00456A68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93BC9" w:rsidRDefault="00FE13E3" w:rsidP="00DE40C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 </w:t>
            </w:r>
            <w:r w:rsidRPr="0034639F">
              <w:rPr>
                <w:b/>
                <w:sz w:val="18"/>
                <w:szCs w:val="18"/>
                <w:lang w:eastAsia="cs-CZ"/>
              </w:rPr>
              <w:t>m)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593BC9" w:rsidRDefault="00FE13E3" w:rsidP="00DE40C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 </w:t>
            </w:r>
            <w:r w:rsidRPr="0034639F">
              <w:rPr>
                <w:b/>
                <w:sz w:val="18"/>
                <w:szCs w:val="18"/>
                <w:lang w:eastAsia="cs-CZ"/>
              </w:rPr>
              <w:t>m)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Default="00FE13E3" w:rsidP="00DE40C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 </w:t>
            </w:r>
            <w:r w:rsidRPr="0034639F">
              <w:rPr>
                <w:b/>
                <w:sz w:val="18"/>
                <w:szCs w:val="18"/>
                <w:lang w:eastAsia="cs-CZ"/>
              </w:rPr>
              <w:t>m)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Default="00FE13E3" w:rsidP="00DE40C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Súvislá odborná stáž v podniku  </w:t>
            </w:r>
            <w:r w:rsidRPr="009B72D1">
              <w:rPr>
                <w:b/>
                <w:sz w:val="18"/>
                <w:szCs w:val="18"/>
                <w:lang w:eastAsia="cs-CZ"/>
              </w:rPr>
              <w:t>q)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824AD8" w:rsidRDefault="00FE13E3" w:rsidP="00DE40C1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  <w:r w:rsidRPr="0034639F">
              <w:rPr>
                <w:sz w:val="18"/>
                <w:szCs w:val="18"/>
                <w:lang w:eastAsia="cs-CZ"/>
              </w:rPr>
              <w:t>Účelový kurz</w:t>
            </w:r>
            <w:r w:rsidRPr="0034639F">
              <w:rPr>
                <w:i/>
                <w:sz w:val="18"/>
                <w:szCs w:val="18"/>
                <w:lang w:eastAsia="cs-CZ"/>
              </w:rPr>
              <w:t xml:space="preserve">      </w:t>
            </w:r>
            <w:r w:rsidRPr="0034639F">
              <w:rPr>
                <w:b/>
                <w:i/>
                <w:sz w:val="18"/>
                <w:szCs w:val="18"/>
                <w:lang w:eastAsia="cs-CZ"/>
              </w:rPr>
              <w:t>r)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69379C" w:rsidTr="00456A68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13E3" w:rsidRPr="0069379C" w:rsidRDefault="00FE13E3" w:rsidP="00456A68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13E3" w:rsidRPr="0069379C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448C1" w:rsidRPr="00582605" w:rsidRDefault="00F448C1" w:rsidP="00F448C1">
      <w:pPr>
        <w:pStyle w:val="Nadpis2"/>
        <w:numPr>
          <w:ilvl w:val="1"/>
          <w:numId w:val="1"/>
        </w:numPr>
        <w:tabs>
          <w:tab w:val="num" w:pos="540"/>
        </w:tabs>
        <w:spacing w:before="240" w:after="240"/>
        <w:ind w:left="539" w:hanging="539"/>
        <w:rPr>
          <w:u w:val="single"/>
        </w:rPr>
      </w:pPr>
      <w:bookmarkStart w:id="4" w:name="_Toc386032531"/>
      <w:r w:rsidRPr="00582605">
        <w:rPr>
          <w:u w:val="single"/>
        </w:rPr>
        <w:t>Poznámky k rámco</w:t>
      </w:r>
      <w:r>
        <w:rPr>
          <w:u w:val="single"/>
        </w:rPr>
        <w:t>vému učebnému plánu pre 4- ročný študijný odbor</w:t>
      </w:r>
      <w:r w:rsidRPr="00582605">
        <w:rPr>
          <w:u w:val="single"/>
        </w:rPr>
        <w:t xml:space="preserve"> </w:t>
      </w:r>
      <w:r w:rsidRPr="00582605">
        <w:rPr>
          <w:u w:val="single"/>
        </w:rPr>
        <w:br/>
      </w:r>
      <w:r w:rsidR="001A134E">
        <w:rPr>
          <w:u w:val="single"/>
          <w:lang w:val="sk-SK"/>
        </w:rPr>
        <w:t xml:space="preserve">2381 M </w:t>
      </w:r>
      <w:r w:rsidR="001A134E" w:rsidRPr="001A134E">
        <w:rPr>
          <w:u w:val="single"/>
          <w:lang w:val="sk-SK"/>
        </w:rPr>
        <w:t>strojárstvo</w:t>
      </w:r>
      <w:r w:rsidR="001A134E" w:rsidRPr="001A134E">
        <w:rPr>
          <w:bCs/>
          <w:color w:val="FF0000"/>
          <w:u w:val="single"/>
        </w:rPr>
        <w:t xml:space="preserve"> </w:t>
      </w:r>
      <w:r w:rsidRPr="001A134E">
        <w:rPr>
          <w:u w:val="single"/>
        </w:rPr>
        <w:t>s</w:t>
      </w:r>
      <w:r w:rsidRPr="00582605">
        <w:rPr>
          <w:u w:val="single"/>
        </w:rPr>
        <w:t xml:space="preserve"> vyučovacím jazykom národnostných menšín:</w:t>
      </w:r>
      <w:bookmarkEnd w:id="4"/>
    </w:p>
    <w:p w:rsidR="00F448C1" w:rsidRDefault="00F448C1" w:rsidP="00F448C1">
      <w:pPr>
        <w:numPr>
          <w:ilvl w:val="0"/>
          <w:numId w:val="3"/>
        </w:numPr>
        <w:spacing w:before="120" w:after="120"/>
        <w:jc w:val="both"/>
      </w:pPr>
      <w:r w:rsidRPr="003175E1">
        <w:rPr>
          <w:snapToGrid w:val="0"/>
        </w:rPr>
        <w:t>Výučba slovenského jazyka a</w:t>
      </w:r>
      <w:r>
        <w:rPr>
          <w:snapToGrid w:val="0"/>
        </w:rPr>
        <w:t xml:space="preserve"> slovenskej </w:t>
      </w:r>
      <w:r w:rsidRPr="003175E1">
        <w:rPr>
          <w:snapToGrid w:val="0"/>
        </w:rPr>
        <w:t>literatúry sa v študijných odboroch realizuje s dotáciou minimálne 3 hodiny týždenne v každom ročníku.</w:t>
      </w:r>
      <w:r>
        <w:rPr>
          <w:snapToGrid w:val="0"/>
        </w:rPr>
        <w:t xml:space="preserve"> </w:t>
      </w:r>
      <w:r w:rsidRPr="00457776">
        <w:t>Trieda sa na dvoch hodinách v týždni za celé štúdium delí na skupiny pri m</w:t>
      </w:r>
      <w:r>
        <w:t>inimálnom počte 24 žiakov.</w:t>
      </w:r>
    </w:p>
    <w:p w:rsidR="005A4DBA" w:rsidRPr="00457776" w:rsidRDefault="005A4DBA" w:rsidP="005A4DBA">
      <w:pPr>
        <w:numPr>
          <w:ilvl w:val="0"/>
          <w:numId w:val="3"/>
        </w:numPr>
        <w:spacing w:before="120" w:after="12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  <w:r w:rsidRPr="000242D6">
        <w:rPr>
          <w:snapToGrid w:val="0"/>
        </w:rPr>
        <w:t xml:space="preserve">Podľa potreby a podmienok školy aj ďalšie cudzie jazyky. </w:t>
      </w:r>
      <w:r w:rsidRPr="006428CB">
        <w:rPr>
          <w:snapToGrid w:val="0"/>
        </w:rPr>
        <w:t xml:space="preserve">Výučba cudzieho jazyka sa v študijných odboroch  realizuje minimálne v rozsahu 3 týždenných vyučovacích hodín v ročníku. </w:t>
      </w:r>
      <w:r>
        <w:rPr>
          <w:snapToGrid w:val="0"/>
        </w:rPr>
        <w:t xml:space="preserve">Ďalší </w:t>
      </w:r>
      <w:r w:rsidRPr="008E3790">
        <w:rPr>
          <w:snapToGrid w:val="0"/>
        </w:rPr>
        <w:t>cudzí jazyk sa môže vyučovať ako voliteľný predmet z časovej dotácie disponibilných hodín</w:t>
      </w:r>
      <w:r w:rsidRPr="006428CB">
        <w:rPr>
          <w:snapToGrid w:val="0"/>
        </w:rPr>
        <w:t>.</w:t>
      </w:r>
    </w:p>
    <w:p w:rsidR="005A4DBA" w:rsidRPr="00FD7382" w:rsidRDefault="005A4DBA" w:rsidP="005A4DBA">
      <w:pPr>
        <w:numPr>
          <w:ilvl w:val="0"/>
          <w:numId w:val="3"/>
        </w:numPr>
        <w:spacing w:before="120" w:after="120"/>
        <w:jc w:val="both"/>
        <w:rPr>
          <w:bCs/>
        </w:rPr>
      </w:pPr>
      <w:r w:rsidRPr="00FD2BB2">
        <w:t>Vyučuje sa predmet etická výchova</w:t>
      </w:r>
      <w:r>
        <w:t>,</w:t>
      </w:r>
      <w:r w:rsidRPr="00FD2BB2">
        <w:t xml:space="preserve"> alebo náboženská výchova podľa záujmu žiakov</w:t>
      </w:r>
      <w:r w:rsidRPr="00457776">
        <w:t>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5A4DBA" w:rsidRDefault="005A4DBA" w:rsidP="005A4DBA">
      <w:pPr>
        <w:numPr>
          <w:ilvl w:val="0"/>
          <w:numId w:val="3"/>
        </w:numPr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5A4DBA" w:rsidRPr="003175E1" w:rsidRDefault="005A4DBA" w:rsidP="005A4DBA">
      <w:pPr>
        <w:numPr>
          <w:ilvl w:val="0"/>
          <w:numId w:val="3"/>
        </w:numPr>
        <w:spacing w:before="120"/>
        <w:jc w:val="both"/>
        <w:rPr>
          <w:snapToGrid w:val="0"/>
        </w:rPr>
      </w:pPr>
      <w:r w:rsidRPr="00297D0B">
        <w:rPr>
          <w:bCs/>
          <w:snapToGrid w:val="0"/>
        </w:rPr>
        <w:t>Súčasťou vzdelávacej oblasti „Človek a príroda“ sú predmety fyzika, chémia</w:t>
      </w:r>
      <w:r>
        <w:rPr>
          <w:bCs/>
          <w:snapToGrid w:val="0"/>
        </w:rPr>
        <w:t xml:space="preserve">, </w:t>
      </w:r>
      <w:r w:rsidRPr="00297D0B">
        <w:rPr>
          <w:bCs/>
          <w:snapToGrid w:val="0"/>
        </w:rPr>
        <w:t xml:space="preserve">biológia, </w:t>
      </w:r>
      <w:r>
        <w:rPr>
          <w:bCs/>
          <w:snapToGrid w:val="0"/>
        </w:rPr>
        <w:t xml:space="preserve">geografia a ekológia, </w:t>
      </w:r>
      <w:r w:rsidRPr="00297D0B">
        <w:rPr>
          <w:bCs/>
          <w:snapToGrid w:val="0"/>
        </w:rPr>
        <w:t>ktoré sa vyberajú a vyučujú podľa ich účelu v odbore štúdia.</w:t>
      </w:r>
    </w:p>
    <w:p w:rsidR="005A4DBA" w:rsidRPr="00F22396" w:rsidRDefault="005A4DBA" w:rsidP="005A4DBA">
      <w:pPr>
        <w:numPr>
          <w:ilvl w:val="0"/>
          <w:numId w:val="3"/>
        </w:numPr>
        <w:spacing w:before="120" w:after="120"/>
        <w:jc w:val="both"/>
        <w:rPr>
          <w:color w:val="C00000"/>
        </w:rPr>
      </w:pPr>
      <w:r w:rsidRPr="009210B6">
        <w:t xml:space="preserve">Súčasťou vzdelávacej oblasti „Matematika a práca s informáciami“ sú predmety matematika a informatika, ktoré sa vyučujú podľa ich účelu v danom odbore štúdia. </w:t>
      </w:r>
      <w:r w:rsidRPr="00FA2AA6">
        <w:t>Predmet informatika sa vyučuje povinne</w:t>
      </w:r>
      <w:r w:rsidR="009876BC">
        <w:t>.</w:t>
      </w:r>
      <w:r w:rsidRPr="00FA2AA6">
        <w:t xml:space="preserve"> </w:t>
      </w:r>
    </w:p>
    <w:p w:rsidR="005A4DBA" w:rsidRDefault="005A4DBA" w:rsidP="005A4DBA">
      <w:pPr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5A4DBA" w:rsidRPr="003175E1" w:rsidRDefault="005A4DBA" w:rsidP="005A4DBA">
      <w:pPr>
        <w:numPr>
          <w:ilvl w:val="0"/>
          <w:numId w:val="3"/>
        </w:numPr>
        <w:spacing w:before="120" w:after="120"/>
        <w:jc w:val="both"/>
        <w:rPr>
          <w:snapToGrid w:val="0"/>
        </w:rPr>
      </w:pPr>
      <w:r w:rsidRPr="00761DF0">
        <w:rPr>
          <w:snapToGrid w:val="0"/>
        </w:rPr>
        <w:t xml:space="preserve">Počet týždenných vyučovacích hodín v školských vzdelávacích programoch je  minimálne 33 hodín a maximálne 35 hodín, za celé štúdium minimálne </w:t>
      </w:r>
      <w:r>
        <w:rPr>
          <w:snapToGrid w:val="0"/>
        </w:rPr>
        <w:t xml:space="preserve">132 </w:t>
      </w:r>
      <w:r w:rsidRPr="00761DF0">
        <w:rPr>
          <w:snapToGrid w:val="0"/>
        </w:rPr>
        <w:t>hodín, maximálne 1</w:t>
      </w:r>
      <w:r>
        <w:rPr>
          <w:snapToGrid w:val="0"/>
        </w:rPr>
        <w:t>40</w:t>
      </w:r>
      <w:r w:rsidRPr="00761DF0">
        <w:rPr>
          <w:snapToGrid w:val="0"/>
        </w:rPr>
        <w:t xml:space="preserve"> hodín. </w:t>
      </w:r>
      <w:r>
        <w:rPr>
          <w:snapToGrid w:val="0"/>
        </w:rPr>
        <w:t>V</w:t>
      </w:r>
      <w:r w:rsidRPr="00761DF0">
        <w:rPr>
          <w:snapToGrid w:val="0"/>
        </w:rPr>
        <w:t>ýučba v </w:t>
      </w:r>
      <w:r>
        <w:rPr>
          <w:snapToGrid w:val="0"/>
        </w:rPr>
        <w:t>študijných</w:t>
      </w:r>
      <w:r w:rsidRPr="00761DF0">
        <w:rPr>
          <w:snapToGrid w:val="0"/>
        </w:rPr>
        <w:t xml:space="preserve"> odboroch sa realizuje v  1.</w:t>
      </w:r>
      <w:r>
        <w:rPr>
          <w:snapToGrid w:val="0"/>
        </w:rPr>
        <w:t>, 2.</w:t>
      </w:r>
      <w:r w:rsidRPr="00761DF0">
        <w:rPr>
          <w:snapToGrid w:val="0"/>
        </w:rPr>
        <w:t xml:space="preserve"> a </w:t>
      </w:r>
      <w:r>
        <w:rPr>
          <w:snapToGrid w:val="0"/>
        </w:rPr>
        <w:t>3</w:t>
      </w:r>
      <w:r w:rsidRPr="00761DF0">
        <w:rPr>
          <w:snapToGrid w:val="0"/>
        </w:rPr>
        <w:t>. ročníku v rozsahu 33 týždňov, v </w:t>
      </w:r>
      <w:r>
        <w:rPr>
          <w:snapToGrid w:val="0"/>
        </w:rPr>
        <w:t>4</w:t>
      </w:r>
      <w:r w:rsidRPr="00761DF0">
        <w:rPr>
          <w:snapToGrid w:val="0"/>
        </w:rPr>
        <w:t xml:space="preserve">. ročníku v rozsahu 30 týždňov (do celkového počtu hodín za štúdium sa počíta priemer 32 týždňov, spresnenie  počtu hodín za štúdium bude predmetom školských učebných plánov). </w:t>
      </w:r>
      <w:r w:rsidRPr="006428CB">
        <w:rPr>
          <w:snapToGrid w:val="0"/>
        </w:rPr>
        <w:t xml:space="preserve">Časová rezerva sa využije na opakovanie a doplnenie učiva, na kurz na ochranu života a zdravia a kurzy pohybových aktivít v prírode ap. </w:t>
      </w:r>
      <w:r w:rsidRPr="00761DF0">
        <w:rPr>
          <w:snapToGrid w:val="0"/>
        </w:rPr>
        <w:t xml:space="preserve">a v poslednom ročníku na absolvovanie  </w:t>
      </w:r>
      <w:r w:rsidRPr="006428CB">
        <w:rPr>
          <w:snapToGrid w:val="0"/>
        </w:rPr>
        <w:t>maturitnej skúšky</w:t>
      </w:r>
      <w:r>
        <w:rPr>
          <w:snapToGrid w:val="0"/>
        </w:rPr>
        <w:t>.</w:t>
      </w:r>
    </w:p>
    <w:p w:rsidR="005A4DBA" w:rsidRPr="009876BC" w:rsidRDefault="005A4DBA" w:rsidP="005A4DBA">
      <w:pPr>
        <w:numPr>
          <w:ilvl w:val="0"/>
          <w:numId w:val="3"/>
        </w:numPr>
        <w:tabs>
          <w:tab w:val="num" w:pos="540"/>
        </w:tabs>
        <w:spacing w:before="120" w:after="120"/>
        <w:jc w:val="both"/>
        <w:rPr>
          <w:noProof/>
          <w:snapToGrid w:val="0"/>
          <w:sz w:val="22"/>
          <w:szCs w:val="22"/>
        </w:rPr>
      </w:pPr>
      <w:r w:rsidRPr="009876BC">
        <w:t xml:space="preserve">Trieda sa delí na skupiny s minimálnym počtom 8 žiakov a s maximálnym počtom 15 žiakov z dôvodu uplatňovania individuálneho prístupu učiteľa ako aj zvýšenia komunikačných kompetencií žiaka. V rámci ročníka je možné vytvárať skupiny z viacerých tried. </w:t>
      </w:r>
    </w:p>
    <w:p w:rsidR="005A4DBA" w:rsidRPr="00457776" w:rsidRDefault="005A4DBA" w:rsidP="005A4DBA">
      <w:pPr>
        <w:numPr>
          <w:ilvl w:val="0"/>
          <w:numId w:val="3"/>
        </w:numPr>
        <w:spacing w:before="120" w:after="120"/>
        <w:jc w:val="both"/>
      </w:pPr>
      <w:r w:rsidRPr="00A6591E">
        <w:t>Žiakom so sluchovým postihnutím</w:t>
      </w:r>
      <w:r w:rsidRPr="00457776">
        <w:t>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5A4DBA" w:rsidRDefault="005A4DBA" w:rsidP="005A4DBA">
      <w:pPr>
        <w:numPr>
          <w:ilvl w:val="0"/>
          <w:numId w:val="3"/>
        </w:numPr>
        <w:jc w:val="both"/>
        <w:rPr>
          <w:snapToGrid w:val="0"/>
        </w:rPr>
      </w:pPr>
      <w:r w:rsidRPr="00635D68">
        <w:rPr>
          <w:snapToGrid w:val="0"/>
        </w:rPr>
        <w:t>Na cirkevných školách je povinnou súčasťou vzdelávacej oblasti „Človek a  hodnoty“ predmet náboženstvo (podľa konfesie zriaďovateľa). Predmet etická výchova môže škola vyučovať v rámci voliteľných predmetov.</w:t>
      </w:r>
      <w:r w:rsidRPr="006428CB">
        <w:rPr>
          <w:snapToGrid w:val="0"/>
        </w:rPr>
        <w:t xml:space="preserve"> </w:t>
      </w:r>
    </w:p>
    <w:p w:rsidR="005A4DBA" w:rsidRPr="009876BC" w:rsidRDefault="005A4DBA" w:rsidP="005A4DBA">
      <w:pPr>
        <w:numPr>
          <w:ilvl w:val="0"/>
          <w:numId w:val="3"/>
        </w:numPr>
        <w:spacing w:before="120"/>
        <w:jc w:val="both"/>
        <w:rPr>
          <w:snapToGrid w:val="0"/>
        </w:rPr>
      </w:pPr>
      <w:r w:rsidRPr="009876BC">
        <w:t>Predmet sa vyučuje s využitím IKT, trieda sa delí na skupiny, maximálny počet žiakov v skupine je 15.</w:t>
      </w:r>
    </w:p>
    <w:p w:rsidR="005A4DBA" w:rsidRPr="00457776" w:rsidRDefault="005A4DBA" w:rsidP="005A4DB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457776">
        <w:t>Súčasťou</w:t>
      </w:r>
      <w:r w:rsidRPr="00046C37">
        <w:t xml:space="preserve"> výchovy a vzdelávania žiakov je kurz na ochranu života a zdravia a </w:t>
      </w:r>
      <w:r w:rsidRPr="00784F8F">
        <w:rPr>
          <w:noProof/>
          <w:snapToGrid w:val="0"/>
        </w:rPr>
        <w:t xml:space="preserve">môže sa organizovať aj </w:t>
      </w:r>
      <w:r w:rsidRPr="00784F8F">
        <w:t>kurz p</w:t>
      </w:r>
      <w:r>
        <w:t xml:space="preserve">ohybových aktivít v prírode. </w:t>
      </w:r>
      <w:r w:rsidRPr="00350C6C">
        <w:t>Kurz na ochranu života a zdravia má samostatné tematické celky s týmto obsahom: riešenie mimoriadnych udalostí – civilná ochrana, zdravotná príprava, pobyt a pohyb v prírode, záujmové technické činnosti a športy. Organizuje sa v </w:t>
      </w:r>
      <w:r>
        <w:t>treťom</w:t>
      </w:r>
      <w:r w:rsidRPr="00350C6C">
        <w:t xml:space="preserve"> ročníku štúd</w:t>
      </w:r>
      <w:r>
        <w:t>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5A4DBA" w:rsidRPr="009876BC" w:rsidRDefault="005A4DBA" w:rsidP="005A4DB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9876BC">
        <w:t>Ak sa vyučovacia hodina poskytuje formou praktických cvičení, trieda sa delí na skupiny, maximálny počet žiakov v skupine je 15.</w:t>
      </w:r>
    </w:p>
    <w:p w:rsidR="005A4DBA" w:rsidRPr="002C5695" w:rsidRDefault="005A4DBA" w:rsidP="005A4DB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9876BC">
        <w:t>Ak sa vyučovacia hodina poskytuje formou praktických cvičení, trieda sa delí na skupiny maximálnym počtom 10 žiakov v skupine z dôvodu dodržania BOZP – práca s elektrickými zariadeniami</w:t>
      </w:r>
      <w:r w:rsidRPr="0034639F">
        <w:rPr>
          <w:color w:val="C00000"/>
        </w:rPr>
        <w:t xml:space="preserve">. </w:t>
      </w:r>
    </w:p>
    <w:p w:rsidR="005A4DBA" w:rsidRPr="00EC4991" w:rsidRDefault="005A4DBA" w:rsidP="005A4DBA">
      <w:pPr>
        <w:numPr>
          <w:ilvl w:val="0"/>
          <w:numId w:val="3"/>
        </w:numPr>
        <w:tabs>
          <w:tab w:val="left" w:pos="180"/>
        </w:tabs>
        <w:spacing w:before="120" w:after="12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</w:t>
      </w:r>
    </w:p>
    <w:p w:rsidR="005A4DBA" w:rsidRPr="00CB4A88" w:rsidRDefault="005A4DBA" w:rsidP="005A4DBA">
      <w:pPr>
        <w:numPr>
          <w:ilvl w:val="0"/>
          <w:numId w:val="3"/>
        </w:numPr>
        <w:tabs>
          <w:tab w:val="left" w:pos="180"/>
        </w:tabs>
        <w:spacing w:before="120" w:after="120"/>
        <w:jc w:val="both"/>
        <w:rPr>
          <w:noProof/>
          <w:snapToGrid w:val="0"/>
          <w:color w:val="FF0000"/>
        </w:rPr>
      </w:pPr>
      <w:r w:rsidRPr="00786AAD">
        <w:t>Praktické vyučovanie sa realizuje formou odbornej praxe</w:t>
      </w:r>
      <w:r>
        <w:t xml:space="preserve"> (stáže v podniku)</w:t>
      </w:r>
      <w:r w:rsidRPr="00786AAD">
        <w:t xml:space="preserve"> a</w:t>
      </w:r>
      <w:r>
        <w:t> </w:t>
      </w:r>
      <w:r w:rsidRPr="00786AAD">
        <w:t>praktických</w:t>
      </w:r>
      <w:r>
        <w:t xml:space="preserve"> (dielenských</w:t>
      </w:r>
      <w:r w:rsidRPr="00786AAD">
        <w:t xml:space="preserve"> cvičení</w:t>
      </w:r>
      <w:r>
        <w:t>)</w:t>
      </w:r>
      <w:r w:rsidRPr="00786AAD">
        <w:t xml:space="preserve">, podľa všeobecne záväzných právnych predpisov. Pre kvalitné zabezpečenie vzdelávania </w:t>
      </w:r>
      <w:r w:rsidRPr="00230892">
        <w:t>je potrebné vytvárať podmienky pre osvojovanie požadovaných praktických zručností a činností. Na odbornej praxi sa žiaci delia do skupín, najmä s ohľadom na bezpečnosť a ochranu zdravia pri práci a na hygienické požiadavky podľa všeobecne záväzných právnych predpisov.</w:t>
      </w:r>
      <w:r w:rsidRPr="002B0EB7">
        <w:rPr>
          <w:color w:val="0000FF"/>
        </w:rPr>
        <w:t xml:space="preserve"> </w:t>
      </w:r>
      <w:r w:rsidRPr="009876BC">
        <w:t xml:space="preserve">Počet žiakov na jedného učiteľa odbornej praxe – dielenských cvičení je 6. </w:t>
      </w:r>
      <w:r w:rsidRPr="00786AAD">
        <w:rPr>
          <w:snapToGrid w:val="0"/>
        </w:rPr>
        <w:t xml:space="preserve">Súčasťou predmetu odborná prax je </w:t>
      </w:r>
      <w:r>
        <w:rPr>
          <w:snapToGrid w:val="0"/>
        </w:rPr>
        <w:t xml:space="preserve">aj </w:t>
      </w:r>
      <w:r w:rsidRPr="00786AAD">
        <w:rPr>
          <w:snapToGrid w:val="0"/>
        </w:rPr>
        <w:t xml:space="preserve">prax </w:t>
      </w:r>
      <w:r>
        <w:rPr>
          <w:snapToGrid w:val="0"/>
        </w:rPr>
        <w:t xml:space="preserve">(stáž) </w:t>
      </w:r>
      <w:r w:rsidRPr="00786AAD">
        <w:rPr>
          <w:snapToGrid w:val="0"/>
        </w:rPr>
        <w:t xml:space="preserve">organizovaná súvisle, ktorú žiaci absolvujú počas štúdia v </w:t>
      </w:r>
      <w:smartTag w:uri="urn:schemas-microsoft-com:office:smarttags" w:element="metricconverter">
        <w:smartTagPr>
          <w:attr w:name="ProductID" w:val="2. a"/>
        </w:smartTagPr>
        <w:r w:rsidRPr="00786AAD">
          <w:rPr>
            <w:snapToGrid w:val="0"/>
          </w:rPr>
          <w:t>2. a</w:t>
        </w:r>
      </w:smartTag>
      <w:r w:rsidRPr="00786AAD">
        <w:rPr>
          <w:snapToGrid w:val="0"/>
        </w:rPr>
        <w:t xml:space="preserve"> 3. ročníku (alebo vo 4. ročníku podľa oblasti/ špecializácie) v rozsahu </w:t>
      </w:r>
      <w:r w:rsidRPr="009876BC">
        <w:rPr>
          <w:snapToGrid w:val="0"/>
        </w:rPr>
        <w:t xml:space="preserve">minimálne </w:t>
      </w:r>
      <w:r w:rsidRPr="00786AAD">
        <w:rPr>
          <w:snapToGrid w:val="0"/>
        </w:rPr>
        <w:t xml:space="preserve">10 pracovných dní </w:t>
      </w:r>
      <w:r w:rsidRPr="009876BC">
        <w:rPr>
          <w:snapToGrid w:val="0"/>
        </w:rPr>
        <w:t>a  6</w:t>
      </w:r>
      <w:r w:rsidRPr="00786AAD">
        <w:rPr>
          <w:snapToGrid w:val="0"/>
        </w:rPr>
        <w:t xml:space="preserve"> hodín za jeden deň</w:t>
      </w:r>
      <w:r>
        <w:rPr>
          <w:snapToGrid w:val="0"/>
        </w:rPr>
        <w:t>.</w:t>
      </w:r>
      <w:r w:rsidRPr="00786AAD">
        <w:rPr>
          <w:snapToGrid w:val="0"/>
        </w:rPr>
        <w:t xml:space="preserve"> </w:t>
      </w:r>
    </w:p>
    <w:p w:rsidR="005A4DBA" w:rsidRPr="009876BC" w:rsidRDefault="005A4DBA" w:rsidP="005A4DBA">
      <w:pPr>
        <w:numPr>
          <w:ilvl w:val="0"/>
          <w:numId w:val="3"/>
        </w:numPr>
        <w:tabs>
          <w:tab w:val="left" w:pos="180"/>
        </w:tabs>
        <w:jc w:val="both"/>
        <w:rPr>
          <w:bCs/>
        </w:rPr>
      </w:pPr>
      <w:r>
        <w:rPr>
          <w:color w:val="FF0000"/>
        </w:rPr>
        <w:t xml:space="preserve">   </w:t>
      </w:r>
      <w:r w:rsidRPr="0034639F">
        <w:t xml:space="preserve">Účelové kurzy sa môžu realizovať v rámci časovej rezervy v školskom roku alebo v rámci praktickej prípravy, ak konkrétny kurz priamo súvisí s obsahom </w:t>
      </w:r>
      <w:r w:rsidRPr="009876BC">
        <w:t xml:space="preserve">odborných predmetov alebo prierezových tém </w:t>
      </w:r>
      <w:proofErr w:type="spellStart"/>
      <w:r w:rsidRPr="009876BC">
        <w:t>ŠkVP</w:t>
      </w:r>
      <w:proofErr w:type="spellEnd"/>
      <w:r w:rsidRPr="009876BC">
        <w:t xml:space="preserve">, ako spotrebiteľská gramotnosť, finančná gramotnosť a pod. </w:t>
      </w:r>
    </w:p>
    <w:p w:rsidR="00F448C1" w:rsidRDefault="00F448C1" w:rsidP="00F448C1">
      <w:pPr>
        <w:ind w:left="360"/>
        <w:jc w:val="both"/>
      </w:pPr>
    </w:p>
    <w:p w:rsidR="001A134E" w:rsidRDefault="001A134E" w:rsidP="00F448C1">
      <w:pPr>
        <w:ind w:left="360"/>
        <w:jc w:val="both"/>
      </w:pPr>
    </w:p>
    <w:p w:rsidR="001A134E" w:rsidRDefault="001A134E" w:rsidP="00F448C1">
      <w:pPr>
        <w:ind w:left="360"/>
        <w:jc w:val="both"/>
      </w:pPr>
    </w:p>
    <w:p w:rsidR="001A134E" w:rsidRDefault="001A134E" w:rsidP="00F448C1">
      <w:pPr>
        <w:ind w:left="360"/>
        <w:jc w:val="both"/>
      </w:pPr>
    </w:p>
    <w:p w:rsidR="001A134E" w:rsidRDefault="001A134E" w:rsidP="00F448C1">
      <w:pPr>
        <w:ind w:left="360"/>
        <w:jc w:val="both"/>
      </w:pPr>
    </w:p>
    <w:p w:rsidR="001A134E" w:rsidRDefault="001A134E" w:rsidP="00F448C1">
      <w:pPr>
        <w:ind w:left="360"/>
        <w:jc w:val="both"/>
      </w:pPr>
    </w:p>
    <w:p w:rsidR="001A134E" w:rsidRDefault="001A134E" w:rsidP="00F448C1">
      <w:pPr>
        <w:ind w:left="360"/>
        <w:jc w:val="both"/>
      </w:pPr>
    </w:p>
    <w:p w:rsidR="00CE5919" w:rsidRDefault="00CE5919" w:rsidP="00CE5919">
      <w:pPr>
        <w:pStyle w:val="Obsah1"/>
      </w:pPr>
      <w:r w:rsidRPr="00A952A8">
        <w:t xml:space="preserve">Rámcové </w:t>
      </w:r>
      <w:r>
        <w:t>UČEBNé</w:t>
      </w:r>
      <w:r w:rsidRPr="003D7188">
        <w:t xml:space="preserve"> PLÁN</w:t>
      </w:r>
      <w:r>
        <w:t xml:space="preserve">y </w:t>
      </w:r>
      <w:r w:rsidRPr="00A952A8">
        <w:t xml:space="preserve">pre </w:t>
      </w:r>
      <w:r>
        <w:t xml:space="preserve"> pomaturitné kvalifikačné štúdium</w:t>
      </w:r>
    </w:p>
    <w:p w:rsidR="00CE5919" w:rsidRDefault="00CE5919" w:rsidP="00CE5919">
      <w:pPr>
        <w:pStyle w:val="Nadpis2"/>
        <w:numPr>
          <w:ilvl w:val="1"/>
          <w:numId w:val="1"/>
        </w:numPr>
        <w:spacing w:before="240" w:after="240"/>
        <w:rPr>
          <w:snapToGrid w:val="0"/>
          <w:lang w:val="sk-SK"/>
        </w:rPr>
      </w:pPr>
      <w:r w:rsidRPr="009876BC">
        <w:rPr>
          <w:snapToGrid w:val="0"/>
          <w:u w:val="single"/>
        </w:rPr>
        <w:t>Rámcový učebný plán pre 2-ročné pomaturitné kvalifikačné štúdium -  študijný odbor</w:t>
      </w:r>
      <w:r w:rsidRPr="009876BC">
        <w:rPr>
          <w:snapToGrid w:val="0"/>
          <w:u w:val="single"/>
          <w:lang w:val="sk-SK"/>
        </w:rPr>
        <w:t xml:space="preserve"> </w:t>
      </w:r>
      <w:r w:rsidRPr="009876BC">
        <w:rPr>
          <w:snapToGrid w:val="0"/>
          <w:u w:val="single"/>
        </w:rPr>
        <w:t xml:space="preserve"> 2381 N  strojárstvo</w:t>
      </w:r>
      <w:r w:rsidRPr="009876BC">
        <w:rPr>
          <w:snapToGrid w:val="0"/>
        </w:rPr>
        <w:t xml:space="preserve">   </w:t>
      </w:r>
    </w:p>
    <w:p w:rsidR="009876BC" w:rsidRPr="009876BC" w:rsidRDefault="009876BC" w:rsidP="009876BC">
      <w:pPr>
        <w:rPr>
          <w:lang w:eastAsia="x-non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66"/>
        <w:gridCol w:w="1276"/>
        <w:gridCol w:w="958"/>
      </w:tblGrid>
      <w:tr w:rsidR="00CE5919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CE5919" w:rsidRPr="0032259C" w:rsidRDefault="00CE5919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CE5919" w:rsidRPr="0032259C" w:rsidRDefault="00CE5919" w:rsidP="00456A6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CE5919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E5919" w:rsidRPr="0032259C" w:rsidRDefault="00CE5919" w:rsidP="00456A6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E5919" w:rsidRPr="00E54408" w:rsidRDefault="00CE5919" w:rsidP="00456A6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62</w:t>
            </w:r>
          </w:p>
        </w:tc>
      </w:tr>
      <w:tr w:rsidR="00CE5919" w:rsidRPr="00B93170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E5919" w:rsidRPr="00B93170" w:rsidRDefault="00CE5919" w:rsidP="00456A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E5919" w:rsidRPr="00B93170" w:rsidRDefault="00CE5919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CE5919" w:rsidRPr="00B93170" w:rsidRDefault="00CE5919" w:rsidP="00456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E5919" w:rsidRPr="003A4D73" w:rsidRDefault="00CE5919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CE5919" w:rsidRPr="003A4D73" w:rsidRDefault="00CE5919" w:rsidP="00456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E5919" w:rsidRPr="00B93170" w:rsidRDefault="00CE5919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CE5919" w:rsidRPr="00B93170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E5919" w:rsidRPr="00B93170" w:rsidRDefault="00CE5919" w:rsidP="00456A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E5919" w:rsidRPr="00375B28" w:rsidRDefault="00CE5919" w:rsidP="00456A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E5919" w:rsidRPr="00375B28" w:rsidRDefault="00CE5919" w:rsidP="00456A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B2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E5919" w:rsidRPr="00C25AC5" w:rsidRDefault="00CE5919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C25AC5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FE13E3" w:rsidRPr="00066241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Odborný cudzí jazyk  </w:t>
            </w:r>
            <w:r w:rsidRPr="00FE13E3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13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960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FE13E3">
            <w:pPr>
              <w:jc w:val="both"/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 xml:space="preserve">Technické </w:t>
            </w:r>
            <w:r>
              <w:rPr>
                <w:sz w:val="18"/>
                <w:szCs w:val="18"/>
              </w:rPr>
              <w:t>zobrazovanie</w:t>
            </w:r>
            <w:r>
              <w:rPr>
                <w:b/>
                <w:sz w:val="18"/>
                <w:szCs w:val="18"/>
              </w:rPr>
              <w:t xml:space="preserve">  e)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960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786AAD" w:rsidRDefault="00FE13E3" w:rsidP="00FE13E3">
            <w:pPr>
              <w:jc w:val="both"/>
              <w:rPr>
                <w:b/>
              </w:rPr>
            </w:pPr>
            <w:r w:rsidRPr="00580F29">
              <w:rPr>
                <w:sz w:val="18"/>
                <w:szCs w:val="18"/>
              </w:rPr>
              <w:t>Mechanika</w:t>
            </w:r>
            <w:r>
              <w:rPr>
                <w:sz w:val="18"/>
                <w:szCs w:val="18"/>
              </w:rPr>
              <w:t xml:space="preserve">  </w:t>
            </w:r>
            <w:r w:rsidRPr="00FE13E3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960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r w:rsidRPr="00580F29">
              <w:rPr>
                <w:sz w:val="18"/>
                <w:szCs w:val="18"/>
              </w:rPr>
              <w:t>Strojárska konštrukcia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960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Strojárska technológia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960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107063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 xml:space="preserve">Technické projekty   </w:t>
            </w:r>
            <w:r w:rsidR="00107063" w:rsidRPr="00107063">
              <w:rPr>
                <w:b/>
                <w:sz w:val="18"/>
                <w:szCs w:val="18"/>
              </w:rPr>
              <w:t>d</w:t>
            </w:r>
            <w:r w:rsidRPr="0010706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CC2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CC2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063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CC258C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Dielenské cvičenia – základy obrábania</w:t>
            </w:r>
            <w:r w:rsidR="00107063">
              <w:rPr>
                <w:sz w:val="18"/>
                <w:szCs w:val="18"/>
              </w:rPr>
              <w:t xml:space="preserve">  </w:t>
            </w:r>
            <w:r w:rsidR="00107063" w:rsidRPr="00107063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CC2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CC2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063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107063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Programovanie NC strojov</w:t>
            </w:r>
            <w:r>
              <w:rPr>
                <w:sz w:val="18"/>
                <w:szCs w:val="18"/>
              </w:rPr>
              <w:t xml:space="preserve">  </w:t>
            </w:r>
            <w:r w:rsidR="00107063" w:rsidRPr="00107063">
              <w:rPr>
                <w:b/>
                <w:sz w:val="18"/>
                <w:szCs w:val="18"/>
              </w:rPr>
              <w:t>d</w:t>
            </w:r>
            <w:r w:rsidRPr="0010706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CC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CC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06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107063">
            <w:pPr>
              <w:rPr>
                <w:bCs/>
                <w:sz w:val="18"/>
                <w:szCs w:val="18"/>
              </w:rPr>
            </w:pPr>
            <w:r w:rsidRPr="00580F29">
              <w:rPr>
                <w:bCs/>
                <w:sz w:val="18"/>
                <w:szCs w:val="18"/>
              </w:rPr>
              <w:t>Automatizácia inžinierskych prác</w:t>
            </w:r>
            <w:r w:rsidR="00107063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107063" w:rsidRPr="00107063">
              <w:rPr>
                <w:b/>
                <w:bCs/>
                <w:sz w:val="18"/>
                <w:szCs w:val="18"/>
              </w:rPr>
              <w:t>d</w:t>
            </w:r>
            <w:r w:rsidRPr="0010706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CC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CC2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96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CC258C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Aplikovaný software</w:t>
            </w:r>
            <w:r>
              <w:rPr>
                <w:sz w:val="18"/>
                <w:szCs w:val="18"/>
              </w:rPr>
              <w:t xml:space="preserve">  </w:t>
            </w:r>
            <w:r w:rsidR="00107063">
              <w:rPr>
                <w:b/>
                <w:sz w:val="18"/>
                <w:szCs w:val="18"/>
              </w:rPr>
              <w:t>d</w:t>
            </w:r>
            <w:r w:rsidRPr="00580F2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CC2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CC2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960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CC258C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Základy elektrotechniky</w:t>
            </w:r>
            <w:r w:rsidRPr="002C569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07063" w:rsidRPr="00107063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CC2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CC2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960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CC258C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Automatizačná technika</w:t>
            </w:r>
            <w:r>
              <w:rPr>
                <w:sz w:val="18"/>
                <w:szCs w:val="18"/>
              </w:rPr>
              <w:t xml:space="preserve">   </w:t>
            </w:r>
            <w:r w:rsidR="00107063" w:rsidRPr="00107063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E317D8" w:rsidRDefault="00FE13E3" w:rsidP="00CC25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6A68" w:rsidRDefault="00FE13E3" w:rsidP="00CC258C">
            <w:pPr>
              <w:jc w:val="center"/>
              <w:rPr>
                <w:bCs/>
                <w:sz w:val="20"/>
                <w:szCs w:val="20"/>
              </w:rPr>
            </w:pPr>
            <w:r w:rsidRPr="00456A6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E317D8" w:rsidRDefault="00FE13E3" w:rsidP="00960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CC258C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Základy ekonomiky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EE7858" w:rsidRDefault="00FE13E3" w:rsidP="00CC258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CC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EE7858" w:rsidRDefault="00FE13E3" w:rsidP="00960D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FE13E3" w:rsidRPr="00EE7858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E13E3" w:rsidRPr="00580F29" w:rsidRDefault="00FE13E3" w:rsidP="00CC258C">
            <w:pPr>
              <w:rPr>
                <w:bCs/>
                <w:sz w:val="18"/>
                <w:szCs w:val="18"/>
              </w:rPr>
            </w:pPr>
            <w:r w:rsidRPr="00580F29">
              <w:rPr>
                <w:bCs/>
                <w:sz w:val="18"/>
                <w:szCs w:val="18"/>
              </w:rPr>
              <w:t>Ročníkový projekt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107063">
              <w:rPr>
                <w:b/>
                <w:sz w:val="18"/>
                <w:szCs w:val="18"/>
              </w:rPr>
              <w:t>d</w:t>
            </w:r>
            <w:r w:rsidRPr="00580F2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CC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B93170" w:rsidRDefault="00FE13E3" w:rsidP="00CC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EE7858" w:rsidRDefault="00FE13E3" w:rsidP="00456A6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</w:tr>
      <w:tr w:rsidR="00FE13E3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 w:rsidR="00107063">
              <w:rPr>
                <w:b/>
                <w:bCs/>
                <w:sz w:val="20"/>
                <w:szCs w:val="20"/>
              </w:rPr>
              <w:t xml:space="preserve">  f)</w:t>
            </w:r>
            <w:r w:rsidR="00860F7B">
              <w:rPr>
                <w:b/>
                <w:bCs/>
                <w:sz w:val="20"/>
                <w:szCs w:val="20"/>
              </w:rPr>
              <w:t>, d), h)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E13E3" w:rsidRPr="00F903AF" w:rsidRDefault="00FE13E3" w:rsidP="00456A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FE13E3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FE13E3" w:rsidRPr="0032259C" w:rsidRDefault="00FE13E3" w:rsidP="00456A6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66</w:t>
            </w:r>
          </w:p>
        </w:tc>
      </w:tr>
      <w:tr w:rsidR="00FE13E3" w:rsidRPr="0032259C" w:rsidTr="00456A68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Default="00FE13E3" w:rsidP="0031413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Súvislá odborná stáž v</w:t>
            </w:r>
            <w:r w:rsidR="00107063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podniku</w:t>
            </w:r>
            <w:r w:rsidR="00107063">
              <w:rPr>
                <w:sz w:val="18"/>
                <w:szCs w:val="18"/>
                <w:lang w:eastAsia="cs-CZ"/>
              </w:rPr>
              <w:t xml:space="preserve">  </w:t>
            </w:r>
            <w:r w:rsidR="00107063" w:rsidRPr="00107063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824AD8" w:rsidRDefault="00FE13E3" w:rsidP="0031413C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  <w:r w:rsidRPr="0034639F">
              <w:rPr>
                <w:sz w:val="18"/>
                <w:szCs w:val="18"/>
                <w:lang w:eastAsia="cs-CZ"/>
              </w:rPr>
              <w:t>Účelový kurz</w:t>
            </w:r>
            <w:r w:rsidRPr="0034639F">
              <w:rPr>
                <w:i/>
                <w:sz w:val="18"/>
                <w:szCs w:val="18"/>
                <w:lang w:eastAsia="cs-CZ"/>
              </w:rPr>
              <w:t xml:space="preserve">      </w:t>
            </w:r>
            <w:r w:rsidR="00107063">
              <w:rPr>
                <w:b/>
                <w:i/>
                <w:sz w:val="18"/>
                <w:szCs w:val="18"/>
                <w:lang w:eastAsia="cs-CZ"/>
              </w:rPr>
              <w:t>i</w:t>
            </w:r>
            <w:r w:rsidRPr="0034639F">
              <w:rPr>
                <w:b/>
                <w:i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69379C" w:rsidTr="00456A68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13E3" w:rsidRPr="0069379C" w:rsidRDefault="00FE13E3" w:rsidP="00456A68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Maturitná</w:t>
            </w:r>
            <w:r w:rsidRPr="0069379C">
              <w:rPr>
                <w:b/>
                <w:sz w:val="20"/>
                <w:szCs w:val="20"/>
                <w:lang w:eastAsia="cs-CZ"/>
              </w:rPr>
              <w:t xml:space="preserve">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13E3" w:rsidRPr="0069379C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CE5919" w:rsidRPr="00FA33BF" w:rsidRDefault="00CE5919" w:rsidP="00CE5919">
      <w:pPr>
        <w:pStyle w:val="Nadpis2"/>
        <w:numPr>
          <w:ilvl w:val="1"/>
          <w:numId w:val="1"/>
        </w:numPr>
        <w:spacing w:before="240" w:after="240"/>
      </w:pPr>
      <w:r w:rsidRPr="00582605">
        <w:rPr>
          <w:u w:val="single"/>
        </w:rPr>
        <w:t>Poznámky k rámco</w:t>
      </w:r>
      <w:r>
        <w:rPr>
          <w:u w:val="single"/>
        </w:rPr>
        <w:t xml:space="preserve">vému učebnému plánu pre </w:t>
      </w:r>
      <w:r w:rsidRPr="006B2619">
        <w:rPr>
          <w:snapToGrid w:val="0"/>
          <w:u w:val="single"/>
        </w:rPr>
        <w:t xml:space="preserve">2-ročné pomaturitné </w:t>
      </w:r>
      <w:r>
        <w:rPr>
          <w:snapToGrid w:val="0"/>
          <w:u w:val="single"/>
        </w:rPr>
        <w:t>kvalifik</w:t>
      </w:r>
      <w:r w:rsidRPr="006B2619">
        <w:rPr>
          <w:snapToGrid w:val="0"/>
          <w:u w:val="single"/>
        </w:rPr>
        <w:t>ačné štúdium</w:t>
      </w:r>
      <w:r>
        <w:rPr>
          <w:snapToGrid w:val="0"/>
          <w:u w:val="single"/>
        </w:rPr>
        <w:t xml:space="preserve"> - študijný odbor </w:t>
      </w:r>
      <w:r w:rsidRPr="006B2619">
        <w:rPr>
          <w:snapToGrid w:val="0"/>
          <w:u w:val="single"/>
        </w:rPr>
        <w:t xml:space="preserve"> </w:t>
      </w:r>
      <w:r>
        <w:rPr>
          <w:snapToGrid w:val="0"/>
          <w:u w:val="single"/>
        </w:rPr>
        <w:t>2381 N</w:t>
      </w:r>
      <w:r w:rsidRPr="00CE5919">
        <w:rPr>
          <w:snapToGrid w:val="0"/>
          <w:u w:val="single"/>
        </w:rPr>
        <w:t xml:space="preserve">  strojárstvo</w:t>
      </w:r>
    </w:p>
    <w:p w:rsidR="00CE5919" w:rsidRDefault="00CE5919" w:rsidP="00CE5919">
      <w:pPr>
        <w:numPr>
          <w:ilvl w:val="0"/>
          <w:numId w:val="7"/>
        </w:numPr>
        <w:jc w:val="both"/>
        <w:rPr>
          <w:snapToGrid w:val="0"/>
        </w:rPr>
      </w:pPr>
      <w:r w:rsidRPr="00576779"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CE5919" w:rsidRDefault="00CE5919" w:rsidP="00CE5919">
      <w:pPr>
        <w:numPr>
          <w:ilvl w:val="0"/>
          <w:numId w:val="7"/>
        </w:numPr>
        <w:spacing w:before="120"/>
        <w:ind w:left="357" w:hanging="357"/>
        <w:jc w:val="both"/>
        <w:rPr>
          <w:snapToGrid w:val="0"/>
        </w:rPr>
      </w:pPr>
      <w:r w:rsidRPr="00A51361">
        <w:rPr>
          <w:snapToGrid w:val="0"/>
        </w:rPr>
        <w:t>Počet</w:t>
      </w:r>
      <w:r w:rsidRPr="003D41B5">
        <w:rPr>
          <w:bCs/>
          <w:snapToGrid w:val="0"/>
        </w:rPr>
        <w:t xml:space="preserve"> týždenných vyučovacích hodín v školských vzdelávacích programoch je  minimálne 33 hodín a maximálne 35 hodín, za celé štúdium minimálne 66 hodín, maximálne 70 hodín. </w:t>
      </w:r>
      <w:r>
        <w:rPr>
          <w:bCs/>
          <w:snapToGrid w:val="0"/>
        </w:rPr>
        <w:t>V</w:t>
      </w:r>
      <w:r w:rsidRPr="003D41B5">
        <w:rPr>
          <w:bCs/>
          <w:snapToGrid w:val="0"/>
        </w:rPr>
        <w:t xml:space="preserve">ýučba v študijných odboroch sa realizuje v 1. ročníku v rozsahu 33 týždňov, v 2. ročníku v rozsahu 30 týždňov. </w:t>
      </w:r>
      <w:r w:rsidRPr="008B6DCE">
        <w:rPr>
          <w:snapToGrid w:val="0"/>
        </w:rPr>
        <w:t xml:space="preserve">Časová rezerva sa využije na opakovanie a doplnenie učiva a v poslednom ročníku na </w:t>
      </w:r>
      <w:r>
        <w:rPr>
          <w:snapToGrid w:val="0"/>
        </w:rPr>
        <w:t>realizáciu</w:t>
      </w:r>
      <w:r w:rsidRPr="008B6DCE">
        <w:rPr>
          <w:snapToGrid w:val="0"/>
        </w:rPr>
        <w:t xml:space="preserve">  </w:t>
      </w:r>
      <w:r w:rsidRPr="003D41B5">
        <w:rPr>
          <w:bCs/>
          <w:snapToGrid w:val="0"/>
        </w:rPr>
        <w:t>absolventskej skúšky.</w:t>
      </w:r>
    </w:p>
    <w:p w:rsidR="00CE5919" w:rsidRPr="00457776" w:rsidRDefault="00CE5919" w:rsidP="00CE5919">
      <w:pPr>
        <w:numPr>
          <w:ilvl w:val="0"/>
          <w:numId w:val="7"/>
        </w:numPr>
        <w:spacing w:before="120" w:after="120"/>
        <w:jc w:val="both"/>
      </w:pPr>
      <w:r w:rsidRPr="0018273C">
        <w:rPr>
          <w:noProof/>
          <w:snapToGrid w:val="0"/>
          <w:sz w:val="22"/>
          <w:szCs w:val="22"/>
        </w:rPr>
        <w:t>V</w:t>
      </w:r>
      <w:proofErr w:type="spellStart"/>
      <w:r w:rsidRPr="00457776">
        <w:t>yučuje</w:t>
      </w:r>
      <w:proofErr w:type="spellEnd"/>
      <w:r w:rsidRPr="00457776">
        <w:t xml:space="preserve"> sa </w:t>
      </w:r>
      <w:r>
        <w:t>odborný cudzí jazyk</w:t>
      </w:r>
      <w:r w:rsidRPr="00457776">
        <w:t>: jazyk anglický, nemecký, francúzsky, ruský,  španielsky, taliansky.</w:t>
      </w:r>
      <w:r>
        <w:t xml:space="preserve"> </w:t>
      </w:r>
      <w:r w:rsidRPr="000242D6">
        <w:rPr>
          <w:snapToGrid w:val="0"/>
        </w:rPr>
        <w:t>Podľa potreby a podmienok školy aj ďalšie cudzie jazyky.</w:t>
      </w:r>
      <w:r>
        <w:rPr>
          <w:snapToGrid w:val="0"/>
        </w:rPr>
        <w:t xml:space="preserve"> Ak škola nevyučuje cudzí jazyk, ktorý absolvoval žiak v predchádzajúcom štúdiu výučba prebieha podľa výkonových a obsahových štandardov pre predchádzajúce štúdium.</w:t>
      </w:r>
      <w:r w:rsidRPr="006428CB">
        <w:rPr>
          <w:snapToGrid w:val="0"/>
        </w:rPr>
        <w:t xml:space="preserve">  </w:t>
      </w:r>
      <w:r w:rsidR="00107063" w:rsidRPr="009876BC">
        <w:t>Trieda sa delí na skupiny s minimálnym počtom 8 žiakov a s maximálnym počtom 15 žiakov z dôvodu uplatňovania individuálneho prístupu učiteľa ako aj zvýšenia komunikačných kompetencií žiaka. V rámci ročníka je možné vytvárať skupiny z viacerých tried.</w:t>
      </w:r>
    </w:p>
    <w:p w:rsidR="00CE5919" w:rsidRPr="009876BC" w:rsidRDefault="00107063" w:rsidP="00CE5919">
      <w:pPr>
        <w:numPr>
          <w:ilvl w:val="0"/>
          <w:numId w:val="7"/>
        </w:numPr>
        <w:tabs>
          <w:tab w:val="left" w:pos="9180"/>
        </w:tabs>
        <w:spacing w:before="120" w:after="120"/>
        <w:ind w:hanging="502"/>
        <w:jc w:val="both"/>
      </w:pPr>
      <w:r w:rsidRPr="009876BC">
        <w:t>Predmet sa vyučuje s využitím IKT, trieda sa delí na skupiny, maximálny počet žiakov v skupine je 15.</w:t>
      </w:r>
    </w:p>
    <w:p w:rsidR="00CE5919" w:rsidRPr="009876BC" w:rsidRDefault="00CE5919" w:rsidP="00CE5919">
      <w:pPr>
        <w:numPr>
          <w:ilvl w:val="0"/>
          <w:numId w:val="7"/>
        </w:numPr>
        <w:tabs>
          <w:tab w:val="left" w:pos="9180"/>
        </w:tabs>
        <w:spacing w:before="120" w:after="120"/>
        <w:ind w:hanging="502"/>
        <w:jc w:val="both"/>
      </w:pPr>
      <w:r w:rsidRPr="009876BC">
        <w:t xml:space="preserve">Ak sa vyučovacia hodina poskytuje formou praktických cvičení, trieda sa delí na skupiny s minimálnym počtom 8 žiakov v skupine. </w:t>
      </w:r>
    </w:p>
    <w:p w:rsidR="00CE5919" w:rsidRPr="00FA33BF" w:rsidRDefault="00CE5919" w:rsidP="00CE5919">
      <w:pPr>
        <w:numPr>
          <w:ilvl w:val="0"/>
          <w:numId w:val="7"/>
        </w:numPr>
        <w:tabs>
          <w:tab w:val="left" w:pos="9180"/>
        </w:tabs>
        <w:spacing w:before="120" w:after="120"/>
        <w:ind w:hanging="502"/>
        <w:jc w:val="both"/>
      </w:pPr>
      <w:r w:rsidRPr="00FE79C0">
        <w:t>Disponibilné hodiny</w:t>
      </w:r>
      <w:r>
        <w:t xml:space="preserve"> škola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</w:t>
      </w:r>
    </w:p>
    <w:p w:rsidR="00CE5919" w:rsidRDefault="00CE5919" w:rsidP="00CE5919">
      <w:pPr>
        <w:numPr>
          <w:ilvl w:val="0"/>
          <w:numId w:val="7"/>
        </w:numPr>
        <w:jc w:val="both"/>
        <w:rPr>
          <w:snapToGrid w:val="0"/>
        </w:rPr>
      </w:pPr>
      <w:r w:rsidRPr="00280F44">
        <w:rPr>
          <w:snapToGrid w:val="0"/>
        </w:rPr>
        <w:t>Na cirkevných školách môže byť súčasťou vzdeláva</w:t>
      </w:r>
      <w:r>
        <w:rPr>
          <w:snapToGrid w:val="0"/>
        </w:rPr>
        <w:t>nia p</w:t>
      </w:r>
      <w:r w:rsidRPr="00280F44">
        <w:rPr>
          <w:snapToGrid w:val="0"/>
        </w:rPr>
        <w:t xml:space="preserve">redmet náboženstvo (podľa konfesie zriaďovateľa). </w:t>
      </w:r>
    </w:p>
    <w:p w:rsidR="00CE5919" w:rsidRPr="009876BC" w:rsidRDefault="00CE5919" w:rsidP="00107063">
      <w:pPr>
        <w:numPr>
          <w:ilvl w:val="0"/>
          <w:numId w:val="7"/>
        </w:numPr>
        <w:spacing w:before="120" w:after="120"/>
        <w:ind w:left="357" w:hanging="357"/>
        <w:jc w:val="both"/>
        <w:rPr>
          <w:snapToGrid w:val="0"/>
        </w:rPr>
      </w:pPr>
      <w:r w:rsidRPr="00C25AC5">
        <w:rPr>
          <w:bCs/>
          <w:snapToGrid w:val="0"/>
        </w:rPr>
        <w:t>Praktické vyučovanie sa realizuje formou praktických cvičení (v odborných učebniach ap.) a odbornej praxe</w:t>
      </w:r>
      <w:r>
        <w:rPr>
          <w:bCs/>
          <w:snapToGrid w:val="0"/>
        </w:rPr>
        <w:t xml:space="preserve">, </w:t>
      </w:r>
      <w:r w:rsidRPr="00C25AC5">
        <w:rPr>
          <w:bCs/>
          <w:snapToGrid w:val="0"/>
        </w:rPr>
        <w:t>podľa všeobecne záväzných právnych predpisov. Pre kvalitnú realizáciu vzdelávania je potrebné vytvárať podmienky pre osvojovanie požadovaných praktických zručností a</w:t>
      </w:r>
      <w:r>
        <w:rPr>
          <w:bCs/>
          <w:snapToGrid w:val="0"/>
        </w:rPr>
        <w:t> </w:t>
      </w:r>
      <w:r w:rsidRPr="00C25AC5">
        <w:rPr>
          <w:bCs/>
          <w:snapToGrid w:val="0"/>
        </w:rPr>
        <w:t>činností</w:t>
      </w:r>
      <w:r>
        <w:rPr>
          <w:bCs/>
          <w:snapToGrid w:val="0"/>
        </w:rPr>
        <w:t>.</w:t>
      </w:r>
      <w:r w:rsidRPr="00C25AC5">
        <w:rPr>
          <w:bCs/>
          <w:snapToGrid w:val="0"/>
        </w:rPr>
        <w:t xml:space="preserve"> Na praktických cvičeniach a odbornej praxi sa žiaci delia do skupín,</w:t>
      </w:r>
      <w:r w:rsidRPr="003D41B5">
        <w:rPr>
          <w:bCs/>
          <w:snapToGrid w:val="0"/>
        </w:rPr>
        <w:t xml:space="preserve"> najmä s ohľadom na bezpečnosť a ochranu zdravia pri práci a na hygienické požiadavky podľa </w:t>
      </w:r>
      <w:r w:rsidRPr="003D41B5">
        <w:rPr>
          <w:bCs/>
        </w:rPr>
        <w:t xml:space="preserve">všeobecne záväzných právnych predpisov. </w:t>
      </w:r>
      <w:r w:rsidR="00107063" w:rsidRPr="009876BC">
        <w:t>Maximálny počet 10 žiakov v skupine z dôvodu dodržania BOZP – práca s elektrickými zariadeniami a strojmi.</w:t>
      </w:r>
    </w:p>
    <w:p w:rsidR="00107063" w:rsidRPr="009876BC" w:rsidRDefault="00107063" w:rsidP="00107063">
      <w:pPr>
        <w:numPr>
          <w:ilvl w:val="0"/>
          <w:numId w:val="7"/>
        </w:numPr>
        <w:tabs>
          <w:tab w:val="left" w:pos="180"/>
        </w:tabs>
        <w:jc w:val="both"/>
        <w:rPr>
          <w:bCs/>
        </w:rPr>
      </w:pPr>
      <w:r w:rsidRPr="0034639F">
        <w:t xml:space="preserve">Účelové kurzy sa môžu realizovať v rámci časovej rezervy v školskom roku alebo v rámci praktickej prípravy, ak konkrétny kurz priamo súvisí s obsahom </w:t>
      </w:r>
      <w:r w:rsidR="009876BC">
        <w:t xml:space="preserve"> </w:t>
      </w:r>
      <w:r w:rsidRPr="009876BC">
        <w:t xml:space="preserve">odborných predmetov alebo prierezových tém </w:t>
      </w:r>
      <w:proofErr w:type="spellStart"/>
      <w:r w:rsidRPr="009876BC">
        <w:t>ŠkVP</w:t>
      </w:r>
      <w:proofErr w:type="spellEnd"/>
      <w:r w:rsidRPr="009876BC">
        <w:t xml:space="preserve">, ako spotrebiteľská gramotnosť, finančná gramotnosť a pod. </w:t>
      </w:r>
    </w:p>
    <w:p w:rsidR="00CE5919" w:rsidRPr="009876BC" w:rsidRDefault="00CE5919"/>
    <w:sectPr w:rsidR="00CE5919" w:rsidRPr="009876BC" w:rsidSect="009B5D7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D8B"/>
    <w:multiLevelType w:val="hybridMultilevel"/>
    <w:tmpl w:val="9C8EA1A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4CD9"/>
    <w:multiLevelType w:val="hybridMultilevel"/>
    <w:tmpl w:val="D2405AB4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F1608A"/>
    <w:multiLevelType w:val="hybridMultilevel"/>
    <w:tmpl w:val="944A578E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D241C2"/>
    <w:multiLevelType w:val="hybridMultilevel"/>
    <w:tmpl w:val="E12255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869"/>
        </w:tabs>
        <w:ind w:left="4869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094"/>
        </w:tabs>
        <w:ind w:left="1094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1259"/>
        </w:tabs>
        <w:ind w:left="125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619"/>
        </w:tabs>
        <w:ind w:left="161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619"/>
        </w:tabs>
        <w:ind w:left="1619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979"/>
        </w:tabs>
        <w:ind w:left="197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39"/>
        </w:tabs>
        <w:ind w:left="2339" w:hanging="1800"/>
      </w:pPr>
      <w:rPr>
        <w:rFonts w:hint="default"/>
        <w:i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F9"/>
    <w:rsid w:val="00025529"/>
    <w:rsid w:val="00063270"/>
    <w:rsid w:val="000A7AD4"/>
    <w:rsid w:val="00107063"/>
    <w:rsid w:val="001951F9"/>
    <w:rsid w:val="001A134E"/>
    <w:rsid w:val="002C5695"/>
    <w:rsid w:val="002D1B70"/>
    <w:rsid w:val="002F3895"/>
    <w:rsid w:val="0034639F"/>
    <w:rsid w:val="003875A6"/>
    <w:rsid w:val="003A06C0"/>
    <w:rsid w:val="0043055D"/>
    <w:rsid w:val="00456A68"/>
    <w:rsid w:val="00472E49"/>
    <w:rsid w:val="0049245E"/>
    <w:rsid w:val="00492D42"/>
    <w:rsid w:val="00580F29"/>
    <w:rsid w:val="005A4DBA"/>
    <w:rsid w:val="005C089A"/>
    <w:rsid w:val="00786AAD"/>
    <w:rsid w:val="007B32CB"/>
    <w:rsid w:val="00860F7B"/>
    <w:rsid w:val="008B57A9"/>
    <w:rsid w:val="009876BC"/>
    <w:rsid w:val="009B56A9"/>
    <w:rsid w:val="009B5D74"/>
    <w:rsid w:val="009B72D1"/>
    <w:rsid w:val="009E2B2E"/>
    <w:rsid w:val="009E75F3"/>
    <w:rsid w:val="00BF0B80"/>
    <w:rsid w:val="00C237CD"/>
    <w:rsid w:val="00CE5919"/>
    <w:rsid w:val="00D22632"/>
    <w:rsid w:val="00D569D6"/>
    <w:rsid w:val="00E317D8"/>
    <w:rsid w:val="00F22396"/>
    <w:rsid w:val="00F448C1"/>
    <w:rsid w:val="00FC1A98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7BA6AF-2E24-441C-8256-A6C30584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48C1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F448C1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F448C1"/>
    <w:pPr>
      <w:keepNext/>
      <w:numPr>
        <w:ilvl w:val="1"/>
        <w:numId w:val="2"/>
      </w:numPr>
      <w:jc w:val="both"/>
      <w:outlineLvl w:val="1"/>
    </w:pPr>
    <w:rPr>
      <w:rFonts w:cs="Times New Roman"/>
      <w:b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F448C1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F448C1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F448C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F448C1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F448C1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F448C1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F448C1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F448C1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F448C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F448C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F448C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F448C1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F448C1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F448C1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448C1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F448C1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F448C1"/>
    <w:pPr>
      <w:pageBreakBefore/>
      <w:numPr>
        <w:numId w:val="1"/>
      </w:numPr>
      <w:tabs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  <w:style w:type="paragraph" w:styleId="Zkladntext2">
    <w:name w:val="Body Text 2"/>
    <w:basedOn w:val="Normlny"/>
    <w:link w:val="Zkladntext2Char"/>
    <w:rsid w:val="00F448C1"/>
    <w:pPr>
      <w:spacing w:after="120" w:line="480" w:lineRule="auto"/>
    </w:pPr>
    <w:rPr>
      <w:bCs/>
    </w:rPr>
  </w:style>
  <w:style w:type="character" w:customStyle="1" w:styleId="Zkladntext2Char">
    <w:name w:val="Základný text 2 Char"/>
    <w:basedOn w:val="Predvolenpsmoodseku"/>
    <w:link w:val="Zkladntext2"/>
    <w:rsid w:val="00F448C1"/>
    <w:rPr>
      <w:rFonts w:ascii="Arial" w:eastAsia="Times New Roman" w:hAnsi="Arial" w:cs="Arial"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Kovalovský</dc:creator>
  <cp:lastModifiedBy>User</cp:lastModifiedBy>
  <cp:revision>3</cp:revision>
  <dcterms:created xsi:type="dcterms:W3CDTF">2015-11-23T08:51:00Z</dcterms:created>
  <dcterms:modified xsi:type="dcterms:W3CDTF">2015-12-04T12:27:00Z</dcterms:modified>
</cp:coreProperties>
</file>