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2F" w:rsidRPr="00624D06" w:rsidRDefault="00624D06" w:rsidP="00624D06">
      <w:pPr>
        <w:jc w:val="center"/>
        <w:rPr>
          <w:b/>
          <w:sz w:val="24"/>
          <w:szCs w:val="24"/>
        </w:rPr>
      </w:pPr>
      <w:r w:rsidRPr="00624D06">
        <w:rPr>
          <w:b/>
          <w:sz w:val="24"/>
          <w:szCs w:val="24"/>
        </w:rPr>
        <w:t>MINISTERSTVO ŠKOLSTVA VEDY, VÝSKUMU A ŠPORTU SLOVENSKEJ REPUBLIKY</w:t>
      </w: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682E25" w:rsidRDefault="000C5F2F" w:rsidP="000C5F2F">
      <w:pPr>
        <w:pStyle w:val="Nzov"/>
        <w:rPr>
          <w:b w:val="0"/>
          <w:sz w:val="24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1D18E1" w:rsidRDefault="000C5F2F" w:rsidP="000C5F2F">
      <w:pPr>
        <w:pStyle w:val="Nzov"/>
        <w:rPr>
          <w:spacing w:val="60"/>
          <w:sz w:val="36"/>
          <w:szCs w:val="36"/>
        </w:rPr>
      </w:pPr>
      <w:r w:rsidRPr="001D18E1">
        <w:rPr>
          <w:spacing w:val="60"/>
          <w:sz w:val="36"/>
          <w:szCs w:val="36"/>
        </w:rPr>
        <w:t>NORMATÍV</w:t>
      </w:r>
    </w:p>
    <w:p w:rsidR="00624D06" w:rsidRPr="00D04ED0" w:rsidRDefault="00624D06" w:rsidP="000C5F2F">
      <w:pPr>
        <w:pStyle w:val="Nzov"/>
        <w:rPr>
          <w:spacing w:val="60"/>
          <w:szCs w:val="28"/>
        </w:rPr>
      </w:pPr>
    </w:p>
    <w:p w:rsidR="00624D06" w:rsidRPr="00D04ED0" w:rsidRDefault="00624D06" w:rsidP="000C5F2F">
      <w:pPr>
        <w:pStyle w:val="Nzov"/>
        <w:rPr>
          <w:spacing w:val="60"/>
          <w:szCs w:val="28"/>
        </w:rPr>
      </w:pPr>
    </w:p>
    <w:p w:rsidR="00624D06" w:rsidRPr="00D04ED0" w:rsidRDefault="00624D06" w:rsidP="000C5F2F">
      <w:pPr>
        <w:pStyle w:val="Nzov"/>
        <w:rPr>
          <w:spacing w:val="60"/>
          <w:szCs w:val="28"/>
        </w:rPr>
      </w:pPr>
    </w:p>
    <w:p w:rsidR="00624D06" w:rsidRPr="00D04ED0" w:rsidRDefault="00624D06" w:rsidP="000C5F2F">
      <w:pPr>
        <w:pStyle w:val="Nzov"/>
        <w:rPr>
          <w:spacing w:val="60"/>
          <w:szCs w:val="28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D04ED0" w:rsidRDefault="000736EE" w:rsidP="000C5F2F">
      <w:pPr>
        <w:pStyle w:val="Nzov"/>
        <w:rPr>
          <w:szCs w:val="28"/>
        </w:rPr>
      </w:pPr>
      <w:r w:rsidRPr="00D04ED0">
        <w:rPr>
          <w:szCs w:val="28"/>
        </w:rPr>
        <w:t>materiálno – technického a priestorového zabezpečenia</w:t>
      </w: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  <w:r w:rsidRPr="00D04ED0">
        <w:rPr>
          <w:b w:val="0"/>
          <w:szCs w:val="28"/>
        </w:rPr>
        <w:t>pre</w:t>
      </w:r>
    </w:p>
    <w:p w:rsidR="000C5F2F" w:rsidRPr="00D04ED0" w:rsidRDefault="000C5F2F" w:rsidP="000C5F2F">
      <w:pPr>
        <w:pStyle w:val="Nzov"/>
        <w:rPr>
          <w:b w:val="0"/>
          <w:szCs w:val="28"/>
        </w:rPr>
      </w:pPr>
    </w:p>
    <w:p w:rsidR="000C5F2F" w:rsidRPr="00D04ED0" w:rsidRDefault="000C5F2F" w:rsidP="000C5F2F">
      <w:pPr>
        <w:pStyle w:val="Nzov"/>
        <w:rPr>
          <w:b w:val="0"/>
          <w:szCs w:val="28"/>
        </w:rPr>
      </w:pPr>
      <w:r w:rsidRPr="00D04ED0">
        <w:rPr>
          <w:b w:val="0"/>
          <w:szCs w:val="28"/>
        </w:rPr>
        <w:t>študijný odbor</w:t>
      </w:r>
    </w:p>
    <w:p w:rsidR="000C5F2F" w:rsidRPr="00D04ED0" w:rsidRDefault="000C5F2F" w:rsidP="000C5F2F">
      <w:pPr>
        <w:pStyle w:val="Nzov"/>
        <w:jc w:val="left"/>
        <w:rPr>
          <w:b w:val="0"/>
          <w:szCs w:val="28"/>
        </w:rPr>
      </w:pPr>
    </w:p>
    <w:p w:rsidR="000C5F2F" w:rsidRPr="001D18E1" w:rsidRDefault="000C5F2F" w:rsidP="000C5F2F">
      <w:pPr>
        <w:jc w:val="center"/>
        <w:rPr>
          <w:b/>
          <w:sz w:val="36"/>
          <w:szCs w:val="36"/>
        </w:rPr>
      </w:pPr>
      <w:r w:rsidRPr="001D18E1">
        <w:rPr>
          <w:b/>
          <w:sz w:val="36"/>
          <w:szCs w:val="36"/>
        </w:rPr>
        <w:t>2235 M hutníctvo</w:t>
      </w:r>
    </w:p>
    <w:p w:rsidR="000C5F2F" w:rsidRPr="00D04ED0" w:rsidRDefault="000C5F2F" w:rsidP="000C5F2F">
      <w:pPr>
        <w:pStyle w:val="Nzov"/>
        <w:jc w:val="left"/>
        <w:rPr>
          <w:b w:val="0"/>
          <w:szCs w:val="28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682E25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C5F2F" w:rsidRDefault="000C5F2F" w:rsidP="000C5F2F">
      <w:pPr>
        <w:pStyle w:val="Nzov"/>
        <w:jc w:val="left"/>
        <w:rPr>
          <w:b w:val="0"/>
          <w:sz w:val="24"/>
          <w:szCs w:val="24"/>
        </w:rPr>
      </w:pPr>
    </w:p>
    <w:p w:rsidR="000F2363" w:rsidRDefault="000F2363" w:rsidP="000C5F2F">
      <w:pPr>
        <w:pStyle w:val="Nzov"/>
        <w:jc w:val="left"/>
        <w:rPr>
          <w:b w:val="0"/>
          <w:sz w:val="24"/>
          <w:szCs w:val="24"/>
        </w:rPr>
      </w:pPr>
    </w:p>
    <w:p w:rsidR="000F2363" w:rsidRDefault="000F2363" w:rsidP="000C5F2F">
      <w:pPr>
        <w:pStyle w:val="Nzov"/>
        <w:jc w:val="left"/>
        <w:rPr>
          <w:b w:val="0"/>
          <w:sz w:val="24"/>
          <w:szCs w:val="24"/>
        </w:rPr>
      </w:pPr>
    </w:p>
    <w:p w:rsidR="000F2363" w:rsidRPr="00682E25" w:rsidRDefault="000F2363" w:rsidP="000C5F2F">
      <w:pPr>
        <w:pStyle w:val="Nzov"/>
        <w:jc w:val="left"/>
        <w:rPr>
          <w:b w:val="0"/>
          <w:sz w:val="24"/>
          <w:szCs w:val="24"/>
        </w:rPr>
      </w:pPr>
    </w:p>
    <w:p w:rsidR="000C5F2F" w:rsidRPr="001D18E1" w:rsidRDefault="000C5F2F" w:rsidP="001D18E1">
      <w:pPr>
        <w:pStyle w:val="Nzov"/>
        <w:rPr>
          <w:szCs w:val="24"/>
        </w:rPr>
      </w:pPr>
    </w:p>
    <w:p w:rsidR="000C5F2F" w:rsidRPr="001D18E1" w:rsidRDefault="000C5F2F" w:rsidP="001D18E1">
      <w:pPr>
        <w:pStyle w:val="Nzov"/>
        <w:rPr>
          <w:szCs w:val="24"/>
        </w:rPr>
      </w:pPr>
    </w:p>
    <w:p w:rsidR="001D18E1" w:rsidRDefault="00624D06" w:rsidP="001D18E1">
      <w:pPr>
        <w:pStyle w:val="Nzov"/>
        <w:rPr>
          <w:szCs w:val="24"/>
        </w:rPr>
      </w:pPr>
      <w:r w:rsidRPr="001D18E1">
        <w:rPr>
          <w:szCs w:val="24"/>
        </w:rPr>
        <w:t xml:space="preserve">Schválilo Ministerstvo </w:t>
      </w:r>
      <w:r w:rsidR="000C5F2F" w:rsidRPr="001D18E1">
        <w:rPr>
          <w:szCs w:val="24"/>
        </w:rPr>
        <w:t xml:space="preserve">školstva, vedy, výskumu a športu </w:t>
      </w:r>
    </w:p>
    <w:p w:rsidR="001D18E1" w:rsidRDefault="000C5F2F" w:rsidP="001D18E1">
      <w:pPr>
        <w:pStyle w:val="Nzov"/>
        <w:rPr>
          <w:szCs w:val="24"/>
        </w:rPr>
      </w:pPr>
      <w:r w:rsidRPr="001D18E1">
        <w:rPr>
          <w:szCs w:val="24"/>
        </w:rPr>
        <w:t>Slovenskej republiky dňa</w:t>
      </w:r>
      <w:r w:rsidR="00624D06" w:rsidRPr="001D18E1">
        <w:rPr>
          <w:szCs w:val="24"/>
        </w:rPr>
        <w:t>..............</w:t>
      </w:r>
      <w:r w:rsidR="001D18E1">
        <w:rPr>
          <w:szCs w:val="24"/>
        </w:rPr>
        <w:t>....</w:t>
      </w:r>
      <w:r w:rsidR="00624D06" w:rsidRPr="001D18E1">
        <w:rPr>
          <w:szCs w:val="24"/>
        </w:rPr>
        <w:t xml:space="preserve">... </w:t>
      </w:r>
      <w:r w:rsidRPr="001D18E1">
        <w:rPr>
          <w:szCs w:val="24"/>
        </w:rPr>
        <w:t xml:space="preserve"> pod číslom </w:t>
      </w:r>
    </w:p>
    <w:p w:rsidR="000C5F2F" w:rsidRPr="001D18E1" w:rsidRDefault="000C5F2F" w:rsidP="001D18E1">
      <w:pPr>
        <w:pStyle w:val="Nzov"/>
        <w:rPr>
          <w:szCs w:val="24"/>
        </w:rPr>
      </w:pPr>
      <w:r w:rsidRPr="001D18E1">
        <w:rPr>
          <w:szCs w:val="24"/>
        </w:rPr>
        <w:t xml:space="preserve">....................... s </w:t>
      </w:r>
      <w:r w:rsidR="000736EE" w:rsidRPr="001D18E1">
        <w:rPr>
          <w:szCs w:val="24"/>
        </w:rPr>
        <w:t>platnosťou</w:t>
      </w:r>
      <w:r w:rsidRPr="001D18E1">
        <w:rPr>
          <w:szCs w:val="24"/>
        </w:rPr>
        <w:t xml:space="preserve"> od </w:t>
      </w:r>
      <w:r w:rsidR="00624D06" w:rsidRPr="001D18E1">
        <w:rPr>
          <w:szCs w:val="24"/>
        </w:rPr>
        <w:t>1.septembra 201</w:t>
      </w:r>
      <w:r w:rsidR="008C15FA" w:rsidRPr="001D18E1">
        <w:rPr>
          <w:szCs w:val="24"/>
        </w:rPr>
        <w:t>6</w:t>
      </w:r>
    </w:p>
    <w:sdt>
      <w:sdtPr>
        <w:rPr>
          <w:b w:val="0"/>
          <w:bCs w:val="0"/>
          <w:color w:val="auto"/>
          <w:sz w:val="24"/>
          <w:szCs w:val="24"/>
        </w:rPr>
        <w:id w:val="565848485"/>
        <w:docPartObj>
          <w:docPartGallery w:val="Table of Contents"/>
          <w:docPartUnique/>
        </w:docPartObj>
      </w:sdtPr>
      <w:sdtContent>
        <w:p w:rsidR="00D04ED0" w:rsidRDefault="00D04ED0" w:rsidP="00D04ED0">
          <w:pPr>
            <w:pStyle w:val="Hlavikaobsahu"/>
            <w:spacing w:line="360" w:lineRule="auto"/>
            <w:rPr>
              <w:color w:val="auto"/>
              <w:sz w:val="24"/>
              <w:szCs w:val="24"/>
            </w:rPr>
          </w:pPr>
          <w:r w:rsidRPr="00D04ED0">
            <w:rPr>
              <w:color w:val="auto"/>
              <w:sz w:val="24"/>
              <w:szCs w:val="24"/>
            </w:rPr>
            <w:t>Obsah</w:t>
          </w:r>
        </w:p>
        <w:p w:rsidR="001D18E1" w:rsidRPr="001D18E1" w:rsidRDefault="001D18E1" w:rsidP="001D18E1"/>
        <w:p w:rsidR="00D04ED0" w:rsidRPr="00D04ED0" w:rsidRDefault="00D04ED0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D04ED0">
            <w:rPr>
              <w:sz w:val="24"/>
              <w:szCs w:val="24"/>
            </w:rPr>
            <w:fldChar w:fldCharType="begin"/>
          </w:r>
          <w:r w:rsidRPr="00D04ED0">
            <w:rPr>
              <w:sz w:val="24"/>
              <w:szCs w:val="24"/>
            </w:rPr>
            <w:instrText xml:space="preserve"> TOC \o "1-3" \h \z \u </w:instrText>
          </w:r>
          <w:r w:rsidRPr="00D04ED0">
            <w:rPr>
              <w:sz w:val="24"/>
              <w:szCs w:val="24"/>
            </w:rPr>
            <w:fldChar w:fldCharType="separate"/>
          </w:r>
          <w:hyperlink w:anchor="_Toc428207700" w:history="1">
            <w:r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1 Základné údaje</w:t>
            </w:r>
            <w:r w:rsidRPr="00D04ED0">
              <w:rPr>
                <w:noProof/>
                <w:webHidden/>
                <w:sz w:val="24"/>
                <w:szCs w:val="24"/>
              </w:rPr>
              <w:tab/>
            </w:r>
            <w:r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Pr="00D04ED0">
              <w:rPr>
                <w:noProof/>
                <w:webHidden/>
                <w:sz w:val="24"/>
                <w:szCs w:val="24"/>
              </w:rPr>
              <w:instrText xml:space="preserve"> PAGEREF _Toc428207700 \h </w:instrText>
            </w:r>
            <w:r w:rsidRPr="00D04ED0">
              <w:rPr>
                <w:noProof/>
                <w:webHidden/>
                <w:sz w:val="24"/>
                <w:szCs w:val="24"/>
              </w:rPr>
            </w:r>
            <w:r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3</w:t>
            </w:r>
            <w:r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1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2 Všeobecne záväzné právne predpisy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_Toc428207701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3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2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3 Základné učebné priestory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_Toc428207702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3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3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3.1</w:t>
            </w:r>
            <w:r w:rsidR="002A18BD">
              <w:rPr>
                <w:rStyle w:val="Hypertextovprepojenie"/>
                <w:noProof/>
                <w:color w:val="auto"/>
                <w:sz w:val="24"/>
                <w:szCs w:val="24"/>
              </w:rPr>
              <w:t xml:space="preserve"> </w:t>
            </w:r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Základné učebné priestory pre teoretické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_Toc428207703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4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4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3.2</w:t>
            </w:r>
            <w:r w:rsidR="002A18BD">
              <w:rPr>
                <w:rStyle w:val="Hypertextovprepojenie"/>
                <w:noProof/>
                <w:color w:val="auto"/>
                <w:sz w:val="24"/>
                <w:szCs w:val="24"/>
              </w:rPr>
              <w:t xml:space="preserve"> </w:t>
            </w:r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Základné učebné priestory pre praktické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_Toc428207704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4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5" w:history="1">
            <w:r w:rsidR="00D04ED0" w:rsidRPr="00D04ED0">
              <w:rPr>
                <w:rStyle w:val="Hypertextovprepojenie"/>
                <w:rFonts w:eastAsiaTheme="minorHAnsi"/>
                <w:noProof/>
                <w:color w:val="auto"/>
                <w:sz w:val="24"/>
                <w:szCs w:val="24"/>
                <w:lang w:eastAsia="en-US"/>
              </w:rPr>
              <w:t>4   Základné vybavenie učebných priestorov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_Toc428207705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4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6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4.1 Základné vybavenie učebných priestorov pre teoretické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_Toc428207706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4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7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4.2 Základné vybavenie učebných priestorov pre praktické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_Toc428207707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7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8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5   Odporúčané učebné priestory</w:t>
            </w:r>
            <w:bookmarkStart w:id="0" w:name="_GoBack"/>
            <w:bookmarkEnd w:id="0"/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_Toc428207708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15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09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5.1 Odporúčané učebné priestory pre teoretické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_Toc428207709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15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0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5.2 Odporúčané učebné priestory pre praktické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_Toc428207710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15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1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6 Odporúčané vybavenie učebných priestorov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_Toc428207711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15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2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6.1 Odporúčané vybavenie učebných priestorov pre teoretické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_Toc428207712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15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3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6.2 Odporúčané vybavenie učebných priestorov pre praktické vyučovanie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_Toc428207713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16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1"/>
            <w:tabs>
              <w:tab w:val="right" w:leader="dot" w:pos="894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4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7 Požiadavky na učebné priestory a ich vybavenie pre všeobecnovzdelávacie predmety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_Toc428207714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16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5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7.1 Základné učebné priestory pre všeobecnovzdelávacie predmety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_Toc428207715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16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6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7.2 Základné vybavenie učebných priestorov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_Toc428207716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16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7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7.3 Odporúčané učebné priestory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_Toc428207717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17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6D1EA9" w:rsidP="00D04ED0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8207718" w:history="1">
            <w:r w:rsidR="00D04ED0" w:rsidRPr="00D04ED0">
              <w:rPr>
                <w:rStyle w:val="Hypertextovprepojenie"/>
                <w:noProof/>
                <w:color w:val="auto"/>
                <w:sz w:val="24"/>
                <w:szCs w:val="24"/>
              </w:rPr>
              <w:t>7.4. Odporúčané vybavenie učebných priestorov</w:t>
            </w:r>
            <w:r w:rsidR="00D04ED0" w:rsidRPr="00D04ED0">
              <w:rPr>
                <w:noProof/>
                <w:webHidden/>
                <w:sz w:val="24"/>
                <w:szCs w:val="24"/>
              </w:rPr>
              <w:tab/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begin"/>
            </w:r>
            <w:r w:rsidR="00D04ED0" w:rsidRPr="00D04ED0">
              <w:rPr>
                <w:noProof/>
                <w:webHidden/>
                <w:sz w:val="24"/>
                <w:szCs w:val="24"/>
              </w:rPr>
              <w:instrText xml:space="preserve"> PAGEREF _Toc428207718 \h </w:instrText>
            </w:r>
            <w:r w:rsidR="00D04ED0" w:rsidRPr="00D04ED0">
              <w:rPr>
                <w:noProof/>
                <w:webHidden/>
                <w:sz w:val="24"/>
                <w:szCs w:val="24"/>
              </w:rPr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53783">
              <w:rPr>
                <w:noProof/>
                <w:webHidden/>
                <w:sz w:val="24"/>
                <w:szCs w:val="24"/>
              </w:rPr>
              <w:t>17</w:t>
            </w:r>
            <w:r w:rsidR="00D04ED0" w:rsidRPr="00D04ED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4ED0" w:rsidRPr="00D04ED0" w:rsidRDefault="00D04ED0" w:rsidP="00D04ED0">
          <w:pPr>
            <w:spacing w:line="360" w:lineRule="auto"/>
            <w:rPr>
              <w:sz w:val="24"/>
              <w:szCs w:val="24"/>
            </w:rPr>
          </w:pPr>
          <w:r w:rsidRPr="00D04ED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04ED0" w:rsidRPr="00D04ED0" w:rsidRDefault="00D04ED0" w:rsidP="00D04ED0">
      <w:pPr>
        <w:pStyle w:val="Obsah1"/>
        <w:tabs>
          <w:tab w:val="left" w:pos="400"/>
          <w:tab w:val="left" w:pos="709"/>
          <w:tab w:val="right" w:leader="dot" w:pos="8947"/>
        </w:tabs>
        <w:spacing w:line="36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D04ED0" w:rsidRDefault="00D04ED0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sz w:val="24"/>
          <w:szCs w:val="24"/>
        </w:rPr>
      </w:pPr>
    </w:p>
    <w:p w:rsidR="00AF07DD" w:rsidRPr="00682E25" w:rsidRDefault="00D673CF" w:rsidP="006539A4">
      <w:pPr>
        <w:pStyle w:val="Obsah1"/>
        <w:tabs>
          <w:tab w:val="left" w:pos="400"/>
          <w:tab w:val="left" w:pos="709"/>
          <w:tab w:val="right" w:leader="dot" w:pos="8947"/>
        </w:tabs>
        <w:spacing w:line="480" w:lineRule="auto"/>
        <w:rPr>
          <w:rFonts w:eastAsiaTheme="minorEastAsia"/>
          <w:noProof/>
        </w:rPr>
      </w:pPr>
      <w:r w:rsidRPr="00682E25">
        <w:rPr>
          <w:sz w:val="24"/>
          <w:szCs w:val="24"/>
        </w:rPr>
        <w:fldChar w:fldCharType="begin"/>
      </w:r>
      <w:r w:rsidR="000C5F2F" w:rsidRPr="00682E25">
        <w:rPr>
          <w:sz w:val="24"/>
          <w:szCs w:val="24"/>
        </w:rPr>
        <w:instrText xml:space="preserve"> TOC \o "1-3" \h \z \u </w:instrText>
      </w:r>
      <w:r w:rsidRPr="00682E25">
        <w:rPr>
          <w:sz w:val="24"/>
          <w:szCs w:val="24"/>
        </w:rPr>
        <w:fldChar w:fldCharType="separate"/>
      </w:r>
    </w:p>
    <w:p w:rsidR="00AF07DD" w:rsidRDefault="00AF07DD" w:rsidP="00AF07DD">
      <w:pPr>
        <w:tabs>
          <w:tab w:val="left" w:pos="709"/>
        </w:tabs>
        <w:spacing w:line="480" w:lineRule="auto"/>
        <w:rPr>
          <w:rFonts w:eastAsiaTheme="minorEastAsia"/>
          <w:noProof/>
        </w:rPr>
      </w:pPr>
    </w:p>
    <w:p w:rsidR="00216406" w:rsidRPr="00682E25" w:rsidRDefault="00216406" w:rsidP="00AF07DD">
      <w:pPr>
        <w:tabs>
          <w:tab w:val="left" w:pos="709"/>
        </w:tabs>
        <w:spacing w:line="480" w:lineRule="auto"/>
        <w:rPr>
          <w:rFonts w:eastAsiaTheme="minorEastAsia"/>
          <w:noProof/>
        </w:rPr>
      </w:pPr>
    </w:p>
    <w:p w:rsidR="000C5F2F" w:rsidRPr="00FC1938" w:rsidRDefault="00D673CF" w:rsidP="001D18E1">
      <w:pPr>
        <w:pStyle w:val="Nadpis1"/>
        <w:ind w:firstLine="0"/>
      </w:pPr>
      <w:r w:rsidRPr="00682E25">
        <w:lastRenderedPageBreak/>
        <w:fldChar w:fldCharType="end"/>
      </w:r>
      <w:bookmarkStart w:id="1" w:name="_Toc427328167"/>
      <w:bookmarkStart w:id="2" w:name="_Toc428207700"/>
      <w:r w:rsidR="00FC1938" w:rsidRPr="00FC1938">
        <w:t>1</w:t>
      </w:r>
      <w:r w:rsidR="00FC1938">
        <w:t xml:space="preserve"> </w:t>
      </w:r>
      <w:r w:rsidR="000C5F2F" w:rsidRPr="00FC1938">
        <w:t>Základné údaje</w:t>
      </w:r>
      <w:bookmarkEnd w:id="1"/>
      <w:bookmarkEnd w:id="2"/>
    </w:p>
    <w:p w:rsidR="00C21EFD" w:rsidRPr="00682E25" w:rsidRDefault="00C21EFD" w:rsidP="00C21EFD"/>
    <w:p w:rsidR="000C5F2F" w:rsidRPr="000C2B5D" w:rsidRDefault="000C5F2F" w:rsidP="000C2B5D">
      <w:pPr>
        <w:ind w:firstLine="708"/>
        <w:jc w:val="both"/>
        <w:rPr>
          <w:sz w:val="24"/>
          <w:szCs w:val="24"/>
        </w:rPr>
      </w:pPr>
      <w:r w:rsidRPr="00682E25">
        <w:rPr>
          <w:sz w:val="24"/>
        </w:rPr>
        <w:tab/>
      </w:r>
      <w:r w:rsidRPr="000C2B5D">
        <w:rPr>
          <w:sz w:val="24"/>
          <w:szCs w:val="24"/>
        </w:rPr>
        <w:t xml:space="preserve">Normatív materiálno-technického a priestorového zabezpečenia (ďalej aj „normatív“) </w:t>
      </w:r>
      <w:r w:rsidR="00D42461" w:rsidRPr="000C2B5D">
        <w:rPr>
          <w:sz w:val="24"/>
          <w:szCs w:val="24"/>
        </w:rPr>
        <w:t>je vytvorený</w:t>
      </w:r>
      <w:r w:rsidRPr="000C2B5D">
        <w:rPr>
          <w:sz w:val="24"/>
          <w:szCs w:val="24"/>
        </w:rPr>
        <w:t xml:space="preserve"> s cieľom zabezpečenia kvalitnej prípravy absolventov študijného odboru 2235 M hutníctvo. </w:t>
      </w:r>
      <w:r w:rsidR="00D42461" w:rsidRPr="000C2B5D">
        <w:rPr>
          <w:sz w:val="24"/>
          <w:szCs w:val="24"/>
        </w:rPr>
        <w:t>Normatív vychádza zo štátneho vzdelávacieho programu (ďalej aj „ŠVP“) pre odbor 22</w:t>
      </w:r>
      <w:r w:rsidR="00682E25" w:rsidRPr="000C2B5D">
        <w:rPr>
          <w:sz w:val="24"/>
          <w:szCs w:val="24"/>
        </w:rPr>
        <w:t xml:space="preserve"> </w:t>
      </w:r>
      <w:r w:rsidR="00D42461" w:rsidRPr="000C2B5D">
        <w:rPr>
          <w:sz w:val="24"/>
          <w:szCs w:val="24"/>
        </w:rPr>
        <w:t>hutníctvo, poskytujúceho úplné stredné odborné vzdelanie, z časti „Materiálno-technické a priestorové zabezpečenie výučby“. Špecifikuje ucelený, vzájomne sa podmieňujúci komplex požiadaviek s cieľom vytvoriť o</w:t>
      </w:r>
      <w:r w:rsidR="000C2B5D">
        <w:rPr>
          <w:sz w:val="24"/>
          <w:szCs w:val="24"/>
        </w:rPr>
        <w:t>ptimálne vzdelávacie prostredie.</w:t>
      </w:r>
    </w:p>
    <w:p w:rsidR="000C2B5D" w:rsidRPr="000C2B5D" w:rsidRDefault="000C5F2F" w:rsidP="000C2B5D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2B5D">
        <w:rPr>
          <w:sz w:val="24"/>
          <w:szCs w:val="24"/>
        </w:rPr>
        <w:t xml:space="preserve">Normatív stanovuje základné učebné priestory pre teoretické a praktické </w:t>
      </w:r>
      <w:r w:rsidR="00D42461" w:rsidRPr="000C2B5D">
        <w:rPr>
          <w:sz w:val="24"/>
          <w:szCs w:val="24"/>
        </w:rPr>
        <w:t>vyučovanie v</w:t>
      </w:r>
      <w:r w:rsidRPr="000C2B5D">
        <w:rPr>
          <w:sz w:val="24"/>
          <w:szCs w:val="24"/>
        </w:rPr>
        <w:t xml:space="preserve"> danom odbore a ich základné materiálno-technické vybavenie. Vybavenie strednej </w:t>
      </w:r>
      <w:r w:rsidR="00D42461" w:rsidRPr="000C2B5D">
        <w:rPr>
          <w:sz w:val="24"/>
          <w:szCs w:val="24"/>
        </w:rPr>
        <w:t>odbornej školy</w:t>
      </w:r>
      <w:r w:rsidRPr="000C2B5D">
        <w:rPr>
          <w:sz w:val="24"/>
          <w:szCs w:val="24"/>
        </w:rPr>
        <w:t xml:space="preserve">, strednej priemyselnej školy hutníckej v rozsahu základného vybavenia </w:t>
      </w:r>
      <w:r w:rsidR="00D42461" w:rsidRPr="000C2B5D">
        <w:rPr>
          <w:sz w:val="24"/>
          <w:szCs w:val="24"/>
        </w:rPr>
        <w:t>poskytuje predpoklady</w:t>
      </w:r>
      <w:r w:rsidRPr="000C2B5D">
        <w:rPr>
          <w:sz w:val="24"/>
          <w:szCs w:val="24"/>
        </w:rPr>
        <w:t xml:space="preserve"> pre zabezpečenie prípravy žiakov tohto odboru </w:t>
      </w:r>
      <w:r w:rsidR="00D42461" w:rsidRPr="000C2B5D">
        <w:rPr>
          <w:sz w:val="24"/>
          <w:szCs w:val="24"/>
        </w:rPr>
        <w:t>vzdelávania. Okrem</w:t>
      </w:r>
      <w:r w:rsidRPr="000C2B5D">
        <w:rPr>
          <w:sz w:val="24"/>
          <w:szCs w:val="24"/>
        </w:rPr>
        <w:t xml:space="preserve"> základných priestorov a základného vybavenia sú súčasťou normatívu </w:t>
      </w:r>
      <w:r w:rsidR="00D42461" w:rsidRPr="000C2B5D">
        <w:rPr>
          <w:sz w:val="24"/>
          <w:szCs w:val="24"/>
        </w:rPr>
        <w:t>aj odporúčané</w:t>
      </w:r>
      <w:r w:rsidRPr="000C2B5D">
        <w:rPr>
          <w:sz w:val="24"/>
          <w:szCs w:val="24"/>
        </w:rPr>
        <w:t xml:space="preserve"> učebné priestory a odporúčané materiálno-technické vybavenie. Tieto sú </w:t>
      </w:r>
      <w:r w:rsidR="00D42461" w:rsidRPr="000C2B5D">
        <w:rPr>
          <w:sz w:val="24"/>
          <w:szCs w:val="24"/>
        </w:rPr>
        <w:t>nad rámec</w:t>
      </w:r>
      <w:r w:rsidRPr="000C2B5D">
        <w:rPr>
          <w:sz w:val="24"/>
          <w:szCs w:val="24"/>
        </w:rPr>
        <w:t xml:space="preserve"> základného vybavenia, ich účelom je zabezpečenie vyššej kvality </w:t>
      </w:r>
      <w:r w:rsidR="00D42461" w:rsidRPr="000C2B5D">
        <w:rPr>
          <w:sz w:val="24"/>
          <w:szCs w:val="24"/>
        </w:rPr>
        <w:t>vyučovacieho procesu</w:t>
      </w:r>
      <w:r w:rsidRPr="000C2B5D">
        <w:rPr>
          <w:sz w:val="24"/>
          <w:szCs w:val="24"/>
        </w:rPr>
        <w:t xml:space="preserve"> v nadväznosti na požiadavky trhu práce v odbore.</w:t>
      </w:r>
      <w:r w:rsidR="000C2B5D">
        <w:rPr>
          <w:sz w:val="24"/>
          <w:szCs w:val="24"/>
        </w:rPr>
        <w:t xml:space="preserve"> </w:t>
      </w:r>
      <w:r w:rsidRPr="000C2B5D">
        <w:rPr>
          <w:sz w:val="24"/>
          <w:szCs w:val="24"/>
        </w:rPr>
        <w:t xml:space="preserve"> </w:t>
      </w:r>
      <w:r w:rsidR="000C2B5D" w:rsidRPr="000C2B5D">
        <w:rPr>
          <w:rFonts w:eastAsiaTheme="minorHAnsi"/>
          <w:color w:val="000000"/>
          <w:sz w:val="24"/>
          <w:szCs w:val="24"/>
          <w:lang w:eastAsia="en-US"/>
        </w:rPr>
        <w:t>Vybavenosť v súlade s týmto normatívom v rozsahu odporúčaného vybavenia je predpokladom pre strednú odbornú školu</w:t>
      </w:r>
      <w:r w:rsidR="0019671E">
        <w:rPr>
          <w:rFonts w:eastAsiaTheme="minorHAnsi"/>
          <w:color w:val="000000"/>
          <w:sz w:val="24"/>
          <w:szCs w:val="24"/>
          <w:lang w:eastAsia="en-US"/>
        </w:rPr>
        <w:t xml:space="preserve"> a</w:t>
      </w:r>
      <w:r w:rsidR="000C2B5D" w:rsidRPr="000C2B5D">
        <w:rPr>
          <w:rFonts w:eastAsiaTheme="minorHAnsi"/>
          <w:color w:val="000000"/>
          <w:sz w:val="24"/>
          <w:szCs w:val="24"/>
          <w:lang w:eastAsia="en-US"/>
        </w:rPr>
        <w:t xml:space="preserve"> stredisko praktického vyučovania uchádzať sa o možnosť pôsobiť ako centrum odborného vzdelávania a prípravy.</w:t>
      </w:r>
    </w:p>
    <w:p w:rsidR="004F3957" w:rsidRPr="00057497" w:rsidRDefault="000C2B5D" w:rsidP="004F3957">
      <w:pPr>
        <w:pStyle w:val="Zkladntext2"/>
        <w:shd w:val="clear" w:color="auto" w:fill="auto"/>
        <w:spacing w:before="0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6345D">
        <w:rPr>
          <w:sz w:val="24"/>
          <w:szCs w:val="24"/>
        </w:rPr>
        <w:t>Materiálno-technické a priestorové zabezpečenie podľa to</w:t>
      </w:r>
      <w:r>
        <w:rPr>
          <w:sz w:val="24"/>
          <w:szCs w:val="24"/>
        </w:rPr>
        <w:t>hto normatívu môže škola splniť</w:t>
      </w:r>
      <w:r w:rsidR="004F3957">
        <w:rPr>
          <w:sz w:val="24"/>
          <w:szCs w:val="24"/>
        </w:rPr>
        <w:t xml:space="preserve"> </w:t>
      </w:r>
      <w:r w:rsidRPr="0046345D">
        <w:rPr>
          <w:sz w:val="24"/>
          <w:szCs w:val="24"/>
        </w:rPr>
        <w:t>aj používaním materiálno-technického a priestorového zabezpečenia vo vla</w:t>
      </w:r>
      <w:r>
        <w:rPr>
          <w:sz w:val="24"/>
          <w:szCs w:val="24"/>
        </w:rPr>
        <w:t xml:space="preserve">stníctve inej fyzickej </w:t>
      </w:r>
      <w:r w:rsidRPr="0046345D">
        <w:rPr>
          <w:sz w:val="24"/>
          <w:szCs w:val="24"/>
        </w:rPr>
        <w:t xml:space="preserve">alebo právnickej osoby, s ktorou má škola uzatvorenú písomnú </w:t>
      </w:r>
      <w:r w:rsidR="004F3957" w:rsidRPr="00057497">
        <w:rPr>
          <w:sz w:val="24"/>
          <w:szCs w:val="24"/>
        </w:rPr>
        <w:t>zmluvu o poskytovaní praktického vyučovania alebo zmluvu o duálnom vzdelávaní.</w:t>
      </w:r>
    </w:p>
    <w:p w:rsidR="000C2B5D" w:rsidRPr="0002296F" w:rsidRDefault="000C2B5D" w:rsidP="000C2B5D">
      <w:pPr>
        <w:pStyle w:val="Zkladntext2"/>
        <w:shd w:val="clear" w:color="auto" w:fill="auto"/>
        <w:tabs>
          <w:tab w:val="left" w:pos="709"/>
        </w:tabs>
        <w:spacing w:before="0" w:line="276" w:lineRule="auto"/>
        <w:ind w:firstLine="142"/>
        <w:rPr>
          <w:sz w:val="24"/>
          <w:szCs w:val="24"/>
        </w:rPr>
      </w:pPr>
    </w:p>
    <w:p w:rsidR="000C5F2F" w:rsidRPr="000C2B5D" w:rsidRDefault="000C5F2F" w:rsidP="000C5F2F">
      <w:pPr>
        <w:ind w:firstLine="708"/>
        <w:jc w:val="both"/>
        <w:rPr>
          <w:sz w:val="24"/>
          <w:szCs w:val="24"/>
        </w:rPr>
      </w:pPr>
    </w:p>
    <w:p w:rsidR="000736EE" w:rsidRPr="000C2B5D" w:rsidRDefault="000736EE" w:rsidP="000C5F2F">
      <w:pPr>
        <w:jc w:val="both"/>
        <w:rPr>
          <w:sz w:val="24"/>
          <w:szCs w:val="24"/>
        </w:rPr>
      </w:pPr>
    </w:p>
    <w:p w:rsidR="000736EE" w:rsidRPr="00FC1938" w:rsidRDefault="001D18E1" w:rsidP="00D04ED0">
      <w:pPr>
        <w:pStyle w:val="Nadpis1"/>
      </w:pPr>
      <w:bookmarkStart w:id="3" w:name="_Toc427328168"/>
      <w:bookmarkStart w:id="4" w:name="_Toc428207701"/>
      <w:r>
        <w:tab/>
      </w:r>
      <w:r w:rsidR="00FC1938" w:rsidRPr="00FC1938">
        <w:t xml:space="preserve">2 </w:t>
      </w:r>
      <w:r w:rsidR="000736EE" w:rsidRPr="00FC1938">
        <w:t xml:space="preserve">Všeobecne </w:t>
      </w:r>
      <w:r w:rsidR="000736EE" w:rsidRPr="00D04ED0">
        <w:t>záväzné</w:t>
      </w:r>
      <w:r w:rsidR="000736EE" w:rsidRPr="00FC1938">
        <w:t xml:space="preserve"> právne predpisy</w:t>
      </w:r>
      <w:bookmarkEnd w:id="3"/>
      <w:bookmarkEnd w:id="4"/>
    </w:p>
    <w:p w:rsidR="000736EE" w:rsidRPr="00682E25" w:rsidRDefault="000736EE" w:rsidP="000736EE">
      <w:pPr>
        <w:autoSpaceDE w:val="0"/>
        <w:autoSpaceDN w:val="0"/>
        <w:adjustRightInd w:val="0"/>
        <w:ind w:firstLine="284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0736EE" w:rsidRPr="00682E25" w:rsidRDefault="000736EE" w:rsidP="000736EE">
      <w:pPr>
        <w:ind w:firstLine="708"/>
        <w:jc w:val="both"/>
        <w:rPr>
          <w:sz w:val="24"/>
        </w:rPr>
      </w:pPr>
      <w:r w:rsidRPr="00682E25">
        <w:rPr>
          <w:sz w:val="24"/>
        </w:rPr>
        <w:t>Proces výchovy a vzdelávania zohľadňuje všeobecne záväzné právne predpisy upravujúce bezpečnosť práce, ochranu pred požiarom, prevádzkovanie objektov škôl a 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0736EE" w:rsidRPr="00682E25" w:rsidRDefault="000736EE" w:rsidP="000736EE">
      <w:pPr>
        <w:ind w:firstLine="708"/>
        <w:jc w:val="both"/>
        <w:rPr>
          <w:sz w:val="24"/>
        </w:rPr>
      </w:pPr>
      <w:r w:rsidRPr="00682E25">
        <w:rPr>
          <w:sz w:val="24"/>
        </w:rPr>
        <w:t>Učebné priestory musia vyhovovať požiadavkám hygieny práce, bezpečnosti a 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0736EE" w:rsidRPr="00682E25" w:rsidRDefault="000736EE" w:rsidP="000736EE">
      <w:pPr>
        <w:ind w:firstLine="708"/>
        <w:jc w:val="both"/>
        <w:rPr>
          <w:sz w:val="24"/>
        </w:rPr>
      </w:pPr>
      <w:r w:rsidRPr="00682E25">
        <w:rPr>
          <w:sz w:val="24"/>
        </w:rPr>
        <w:t>Súčasťou vybavenia učebných priestorov pre praktické vyučovanie je technická dokumentácia, technologické postupy, pravidlá bezpečnej obsluhy technických a iných zariadení, hygienické a bezpečnostné predpisy, bezpečnostné tabuľky a značky, prostriedky protipožiarnej ochrany a prvej pomoci a ochranné osobné pracovné prostriedky .</w:t>
      </w:r>
    </w:p>
    <w:p w:rsidR="000736EE" w:rsidRDefault="000736EE" w:rsidP="000C5F2F">
      <w:pPr>
        <w:jc w:val="both"/>
        <w:rPr>
          <w:sz w:val="24"/>
        </w:rPr>
      </w:pPr>
    </w:p>
    <w:p w:rsidR="00C21EFD" w:rsidRPr="00682E25" w:rsidRDefault="00C21EFD" w:rsidP="000C5F2F">
      <w:pPr>
        <w:jc w:val="both"/>
        <w:rPr>
          <w:sz w:val="24"/>
        </w:rPr>
      </w:pPr>
    </w:p>
    <w:p w:rsidR="000C5F2F" w:rsidRPr="00E90211" w:rsidRDefault="001D18E1" w:rsidP="00D04ED0">
      <w:pPr>
        <w:pStyle w:val="Nadpis1"/>
      </w:pPr>
      <w:bookmarkStart w:id="5" w:name="_Toc427328172"/>
      <w:bookmarkStart w:id="6" w:name="_Toc428207702"/>
      <w:r>
        <w:tab/>
      </w:r>
      <w:r w:rsidR="00E90211">
        <w:t xml:space="preserve">3    </w:t>
      </w:r>
      <w:r w:rsidR="00AA7EAC" w:rsidRPr="00E90211">
        <w:t>Základné</w:t>
      </w:r>
      <w:r w:rsidR="000C5F2F" w:rsidRPr="00E90211">
        <w:t xml:space="preserve"> učebn</w:t>
      </w:r>
      <w:r w:rsidR="00AA7EAC" w:rsidRPr="00E90211">
        <w:t>é</w:t>
      </w:r>
      <w:r w:rsidR="000C5F2F" w:rsidRPr="00E90211">
        <w:t xml:space="preserve"> priestor</w:t>
      </w:r>
      <w:r w:rsidR="00AA7EAC" w:rsidRPr="00E90211">
        <w:t>y</w:t>
      </w:r>
      <w:bookmarkEnd w:id="5"/>
      <w:bookmarkEnd w:id="6"/>
    </w:p>
    <w:p w:rsidR="00AA7EAC" w:rsidRPr="00682E25" w:rsidRDefault="00AA7EAC" w:rsidP="00AA7EAC"/>
    <w:p w:rsidR="00AA7EAC" w:rsidRPr="00682E25" w:rsidRDefault="00AA7EAC" w:rsidP="00AA7EAC">
      <w:pPr>
        <w:autoSpaceDE w:val="0"/>
        <w:autoSpaceDN w:val="0"/>
        <w:adjustRightInd w:val="0"/>
        <w:ind w:firstLine="357"/>
        <w:jc w:val="both"/>
        <w:rPr>
          <w:sz w:val="24"/>
        </w:rPr>
      </w:pPr>
      <w:r w:rsidRPr="00682E25">
        <w:rPr>
          <w:sz w:val="24"/>
        </w:rPr>
        <w:t>Základné učebné priestory sú nevyhnutné pre nadobudnutie požadovaných vedomostí a zručností stanovených výkonovými štandardami príslušného ŠVP a zohľadňujú špecifiká výučby študijného odboru 2235 M hutníctvo.</w:t>
      </w:r>
    </w:p>
    <w:p w:rsidR="00AA7EAC" w:rsidRPr="00682E25" w:rsidRDefault="00AA7EAC" w:rsidP="00AA7EAC">
      <w:pPr>
        <w:autoSpaceDE w:val="0"/>
        <w:autoSpaceDN w:val="0"/>
        <w:adjustRightInd w:val="0"/>
        <w:jc w:val="both"/>
        <w:rPr>
          <w:sz w:val="24"/>
        </w:rPr>
      </w:pPr>
      <w:r w:rsidRPr="00682E25">
        <w:rPr>
          <w:sz w:val="24"/>
        </w:rPr>
        <w:t xml:space="preserve">Priestory pre </w:t>
      </w:r>
      <w:r w:rsidR="009D0FA6" w:rsidRPr="00682E25">
        <w:rPr>
          <w:sz w:val="24"/>
        </w:rPr>
        <w:t>teoret</w:t>
      </w:r>
      <w:r w:rsidRPr="00682E25">
        <w:rPr>
          <w:sz w:val="24"/>
        </w:rPr>
        <w:t>ické vyučovanie sú stanovené v </w:t>
      </w:r>
      <w:r w:rsidR="009D0FA6" w:rsidRPr="00682E25">
        <w:rPr>
          <w:sz w:val="24"/>
        </w:rPr>
        <w:t xml:space="preserve">tabuľke č.1, </w:t>
      </w:r>
      <w:r w:rsidRPr="00682E25">
        <w:rPr>
          <w:sz w:val="24"/>
        </w:rPr>
        <w:t>priestory pre praktické vyučovanie v </w:t>
      </w:r>
      <w:r w:rsidR="001827E6" w:rsidRPr="00682E25">
        <w:rPr>
          <w:sz w:val="24"/>
        </w:rPr>
        <w:t xml:space="preserve">tabuľke č.2. </w:t>
      </w:r>
      <w:r w:rsidR="0084160C" w:rsidRPr="00682E25">
        <w:rPr>
          <w:sz w:val="24"/>
        </w:rPr>
        <w:t xml:space="preserve">Priestory musia vyhovovať </w:t>
      </w:r>
      <w:r w:rsidRPr="00682E25">
        <w:rPr>
          <w:sz w:val="24"/>
        </w:rPr>
        <w:t>záväzným právnym predpisom.</w:t>
      </w:r>
    </w:p>
    <w:p w:rsidR="00AA7EAC" w:rsidRPr="00682E25" w:rsidRDefault="00AA7EAC" w:rsidP="00DC3270">
      <w:pPr>
        <w:rPr>
          <w:b/>
          <w:sz w:val="24"/>
        </w:rPr>
      </w:pPr>
    </w:p>
    <w:p w:rsidR="00AA7EAC" w:rsidRPr="00E90211" w:rsidRDefault="009D0FA6" w:rsidP="00D04ED0">
      <w:pPr>
        <w:pStyle w:val="Nadpis2"/>
      </w:pPr>
      <w:bookmarkStart w:id="7" w:name="_Toc427328173"/>
      <w:bookmarkStart w:id="8" w:name="_Toc428207703"/>
      <w:r w:rsidRPr="00E90211">
        <w:t>3.1</w:t>
      </w:r>
      <w:r w:rsidR="00AA7EAC" w:rsidRPr="00E90211">
        <w:tab/>
      </w:r>
      <w:r w:rsidRPr="00D04ED0">
        <w:t>Základné</w:t>
      </w:r>
      <w:r w:rsidRPr="00E90211">
        <w:t xml:space="preserve"> učebné priestory pre teoretické vyučovanie</w:t>
      </w:r>
      <w:bookmarkEnd w:id="7"/>
      <w:bookmarkEnd w:id="8"/>
    </w:p>
    <w:p w:rsidR="00EC1661" w:rsidRPr="00E90211" w:rsidRDefault="00EC1661" w:rsidP="00EC1661">
      <w:pPr>
        <w:rPr>
          <w:sz w:val="24"/>
          <w:szCs w:val="24"/>
        </w:rPr>
      </w:pPr>
    </w:p>
    <w:p w:rsidR="002F2607" w:rsidRDefault="002F2607" w:rsidP="002F2607">
      <w:pPr>
        <w:rPr>
          <w:b/>
          <w:sz w:val="24"/>
          <w:szCs w:val="24"/>
        </w:rPr>
      </w:pPr>
      <w:r w:rsidRPr="00E90211">
        <w:rPr>
          <w:b/>
          <w:sz w:val="24"/>
          <w:szCs w:val="24"/>
        </w:rPr>
        <w:t>Tabuľka č.1</w:t>
      </w:r>
    </w:p>
    <w:p w:rsidR="0019671E" w:rsidRPr="00E90211" w:rsidRDefault="0019671E" w:rsidP="002F2607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7"/>
        <w:gridCol w:w="8280"/>
      </w:tblGrid>
      <w:tr w:rsidR="00B833B6" w:rsidRPr="00E90211" w:rsidTr="006D1EA9">
        <w:tc>
          <w:tcPr>
            <w:tcW w:w="675" w:type="dxa"/>
            <w:shd w:val="clear" w:color="auto" w:fill="D9D9D9" w:themeFill="background1" w:themeFillShade="D9"/>
          </w:tcPr>
          <w:p w:rsidR="00B833B6" w:rsidRPr="00E90211" w:rsidRDefault="00B833B6" w:rsidP="006D6C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90211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498" w:type="dxa"/>
            <w:shd w:val="clear" w:color="auto" w:fill="D9D9D9" w:themeFill="background1" w:themeFillShade="D9"/>
          </w:tcPr>
          <w:p w:rsidR="00B833B6" w:rsidRPr="00E90211" w:rsidRDefault="00B833B6" w:rsidP="00AF0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211">
              <w:rPr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B833B6" w:rsidRPr="00E90211" w:rsidTr="006D1EA9">
        <w:tc>
          <w:tcPr>
            <w:tcW w:w="675" w:type="dxa"/>
          </w:tcPr>
          <w:p w:rsidR="00B833B6" w:rsidRPr="00E90211" w:rsidRDefault="00B833B6" w:rsidP="00AF07DD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4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</w:tcPr>
          <w:p w:rsidR="00B833B6" w:rsidRPr="00E90211" w:rsidRDefault="00B833B6" w:rsidP="006D6C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90211">
              <w:rPr>
                <w:color w:val="000000"/>
                <w:sz w:val="24"/>
                <w:szCs w:val="24"/>
              </w:rPr>
              <w:t xml:space="preserve">Odborná učebňa pre hutníkov </w:t>
            </w:r>
          </w:p>
        </w:tc>
      </w:tr>
      <w:tr w:rsidR="00D067C4" w:rsidRPr="00E90211" w:rsidTr="006D1EA9">
        <w:tc>
          <w:tcPr>
            <w:tcW w:w="675" w:type="dxa"/>
          </w:tcPr>
          <w:p w:rsidR="00D067C4" w:rsidRPr="00E90211" w:rsidRDefault="00D067C4" w:rsidP="00AF07DD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4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</w:tcPr>
          <w:p w:rsidR="00D067C4" w:rsidRPr="00E90211" w:rsidRDefault="00D067C4" w:rsidP="006D6C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0211">
              <w:rPr>
                <w:color w:val="000000"/>
                <w:sz w:val="24"/>
                <w:szCs w:val="24"/>
              </w:rPr>
              <w:t>Školské laboratórium</w:t>
            </w:r>
          </w:p>
        </w:tc>
      </w:tr>
    </w:tbl>
    <w:p w:rsidR="009D0FA6" w:rsidRPr="00E90211" w:rsidRDefault="009D0FA6" w:rsidP="00DC3270">
      <w:pPr>
        <w:rPr>
          <w:b/>
          <w:sz w:val="24"/>
          <w:szCs w:val="24"/>
        </w:rPr>
      </w:pPr>
    </w:p>
    <w:p w:rsidR="009D0FA6" w:rsidRDefault="009D0FA6" w:rsidP="00D04ED0">
      <w:pPr>
        <w:pStyle w:val="Nadpis2"/>
      </w:pPr>
      <w:bookmarkStart w:id="9" w:name="_Toc427328174"/>
      <w:bookmarkStart w:id="10" w:name="_Toc428207704"/>
      <w:r w:rsidRPr="00E90211">
        <w:t>3.2</w:t>
      </w:r>
      <w:r w:rsidRPr="00E90211">
        <w:tab/>
        <w:t xml:space="preserve">Základné učebné priestory </w:t>
      </w:r>
      <w:r w:rsidRPr="00D04ED0">
        <w:t>pre</w:t>
      </w:r>
      <w:r w:rsidRPr="00E90211">
        <w:t xml:space="preserve"> praktické vyučovanie</w:t>
      </w:r>
      <w:bookmarkEnd w:id="9"/>
      <w:bookmarkEnd w:id="10"/>
    </w:p>
    <w:p w:rsidR="0019671E" w:rsidRPr="0019671E" w:rsidRDefault="0019671E" w:rsidP="0019671E"/>
    <w:p w:rsidR="00BA223A" w:rsidRDefault="00BA223A" w:rsidP="00BA223A">
      <w:pPr>
        <w:rPr>
          <w:b/>
          <w:sz w:val="24"/>
          <w:szCs w:val="24"/>
        </w:rPr>
      </w:pPr>
      <w:r w:rsidRPr="00E90211">
        <w:rPr>
          <w:b/>
          <w:sz w:val="24"/>
          <w:szCs w:val="24"/>
        </w:rPr>
        <w:t>Tabuľka č.2</w:t>
      </w:r>
    </w:p>
    <w:p w:rsidR="0019671E" w:rsidRPr="00E90211" w:rsidRDefault="0019671E" w:rsidP="00BA223A">
      <w:pPr>
        <w:rPr>
          <w:b/>
          <w:sz w:val="24"/>
          <w:szCs w:val="2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27"/>
      </w:tblGrid>
      <w:tr w:rsidR="00186C2E" w:rsidRPr="00E90211" w:rsidTr="006D1EA9">
        <w:trPr>
          <w:cantSplit/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186C2E" w:rsidRPr="00E90211" w:rsidRDefault="00186C2E" w:rsidP="000736EE">
            <w:pPr>
              <w:pStyle w:val="Default"/>
              <w:jc w:val="center"/>
              <w:rPr>
                <w:b/>
                <w:bCs/>
              </w:rPr>
            </w:pPr>
            <w:r w:rsidRPr="00E90211">
              <w:rPr>
                <w:b/>
                <w:bCs/>
              </w:rPr>
              <w:t>P. č.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:rsidR="00186C2E" w:rsidRPr="00E90211" w:rsidRDefault="00186C2E" w:rsidP="000736EE">
            <w:pPr>
              <w:pStyle w:val="Default"/>
              <w:jc w:val="center"/>
              <w:rPr>
                <w:b/>
                <w:bCs/>
              </w:rPr>
            </w:pPr>
            <w:r w:rsidRPr="00E90211">
              <w:rPr>
                <w:b/>
                <w:bCs/>
              </w:rPr>
              <w:t>Názov učebného priestoru pre praktické vyučovanie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Dielňa pre ručné spracovanie kovov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Kováčňa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394D2A">
            <w:pPr>
              <w:pStyle w:val="Tab"/>
              <w:tabs>
                <w:tab w:val="clear" w:pos="2880"/>
                <w:tab w:val="center" w:pos="2973"/>
              </w:tabs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Výdajňa náradia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Príručný sklad materiálu a výrobkov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Dielňa strojového obrábania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Dielňa elektromontážnych prác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186C2E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Odborná učebňa</w:t>
            </w:r>
          </w:p>
        </w:tc>
      </w:tr>
      <w:tr w:rsidR="00186C2E" w:rsidRPr="00E90211" w:rsidTr="006D1EA9">
        <w:trPr>
          <w:jc w:val="center"/>
        </w:trPr>
        <w:tc>
          <w:tcPr>
            <w:tcW w:w="637" w:type="dxa"/>
            <w:vAlign w:val="center"/>
          </w:tcPr>
          <w:p w:rsidR="00186C2E" w:rsidRPr="00E90211" w:rsidRDefault="00186C2E" w:rsidP="006C69DA">
            <w:pPr>
              <w:pStyle w:val="Tab"/>
              <w:numPr>
                <w:ilvl w:val="0"/>
                <w:numId w:val="5"/>
              </w:numPr>
              <w:spacing w:before="0" w:after="0"/>
              <w:ind w:left="17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</w:tcPr>
          <w:p w:rsidR="00186C2E" w:rsidRPr="00E90211" w:rsidRDefault="000B3132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E90211">
              <w:rPr>
                <w:rFonts w:ascii="Times New Roman" w:hAnsi="Times New Roman"/>
                <w:sz w:val="24"/>
                <w:szCs w:val="24"/>
              </w:rPr>
              <w:t>Kabinet</w:t>
            </w:r>
            <w:r w:rsidR="00186C2E" w:rsidRPr="00E90211">
              <w:rPr>
                <w:rFonts w:ascii="Times New Roman" w:hAnsi="Times New Roman"/>
                <w:sz w:val="24"/>
                <w:szCs w:val="24"/>
              </w:rPr>
              <w:t xml:space="preserve"> majstra praktického výcviku </w:t>
            </w:r>
            <w:r w:rsidRPr="00E9021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D11BD4" w:rsidRDefault="00146419" w:rsidP="00C21E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4D2A" w:rsidRPr="00E90211" w:rsidRDefault="00394D2A" w:rsidP="00C21E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211">
        <w:rPr>
          <w:sz w:val="24"/>
          <w:szCs w:val="24"/>
        </w:rPr>
        <w:t>* Kabinet majstra odbornej výchovy môže byť súčasťou dielne.</w:t>
      </w:r>
    </w:p>
    <w:p w:rsidR="001827E6" w:rsidRPr="00E90211" w:rsidRDefault="00394D2A" w:rsidP="001827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211">
        <w:rPr>
          <w:sz w:val="24"/>
          <w:szCs w:val="24"/>
        </w:rPr>
        <w:t>** Počet, rozmery a vybavenie šatní, hygienických zariadení – umyvárni, spŕch, WC musí byť navrhnutý v súlade s typologickými a typizačnými smernicami, normami STN, hygienickými normami, predpismi o bezpečnosti a ochrane zdravia pri práci, predpismi o ochrane pred požiarom, platnými pre normovanie a prevádzku zariadení pre prípravu žiakov na povolanie</w:t>
      </w:r>
    </w:p>
    <w:p w:rsidR="00637A03" w:rsidRDefault="00637A03" w:rsidP="00637A03">
      <w:pPr>
        <w:spacing w:after="200" w:line="276" w:lineRule="auto"/>
        <w:rPr>
          <w:sz w:val="24"/>
          <w:szCs w:val="24"/>
        </w:rPr>
      </w:pPr>
    </w:p>
    <w:p w:rsidR="00E90211" w:rsidRPr="00637A03" w:rsidRDefault="001D18E1" w:rsidP="00D04ED0">
      <w:pPr>
        <w:pStyle w:val="Nadpis1"/>
        <w:rPr>
          <w:sz w:val="24"/>
          <w:szCs w:val="24"/>
        </w:rPr>
      </w:pPr>
      <w:bookmarkStart w:id="11" w:name="_Toc428207705"/>
      <w:r>
        <w:rPr>
          <w:rFonts w:eastAsiaTheme="minorHAnsi"/>
          <w:lang w:eastAsia="en-US"/>
        </w:rPr>
        <w:tab/>
      </w:r>
      <w:r w:rsidR="00E90211" w:rsidRPr="00E90211">
        <w:rPr>
          <w:rFonts w:eastAsiaTheme="minorHAnsi"/>
          <w:lang w:eastAsia="en-US"/>
        </w:rPr>
        <w:t>4   Základné vybavenie učebných priestorov</w:t>
      </w:r>
      <w:bookmarkEnd w:id="11"/>
    </w:p>
    <w:p w:rsidR="00597422" w:rsidRPr="00682E25" w:rsidRDefault="00597422" w:rsidP="00597422"/>
    <w:p w:rsidR="003860C3" w:rsidRPr="00682E25" w:rsidRDefault="003860C3" w:rsidP="00C21EF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82E25">
        <w:rPr>
          <w:sz w:val="24"/>
        </w:rPr>
        <w:t>Základné vybavenie učebných priestorov</w:t>
      </w:r>
      <w:r w:rsidR="00B1315C" w:rsidRPr="00682E25">
        <w:rPr>
          <w:sz w:val="24"/>
        </w:rPr>
        <w:t xml:space="preserve"> uvedených v tabuľke č.1 a č.2</w:t>
      </w:r>
      <w:r w:rsidRPr="00682E25">
        <w:rPr>
          <w:sz w:val="24"/>
        </w:rPr>
        <w:t xml:space="preserve"> sú rozpracované v t</w:t>
      </w:r>
      <w:r w:rsidR="00B1315C" w:rsidRPr="00682E25">
        <w:rPr>
          <w:sz w:val="24"/>
        </w:rPr>
        <w:t>abuľke č.3 a č.4</w:t>
      </w:r>
      <w:r w:rsidRPr="00682E25">
        <w:rPr>
          <w:sz w:val="24"/>
        </w:rPr>
        <w:t>. Pri vybavení pracovného miesta žiaka sú uvedené všetky základné pomôcky, náradie a pod., ktoré žiak po</w:t>
      </w:r>
      <w:r w:rsidR="00C21EFD" w:rsidRPr="00682E25">
        <w:rPr>
          <w:sz w:val="24"/>
        </w:rPr>
        <w:t>trebuje v procese teoretickej a </w:t>
      </w:r>
      <w:r w:rsidRPr="00682E25">
        <w:rPr>
          <w:sz w:val="24"/>
        </w:rPr>
        <w:t>praktickej prípravy vo svojom odbore vrátane osobných ochranných pracovných prostriedkov Vybavenie je definované pre učebnú skupinu 12 žiakov.</w:t>
      </w:r>
    </w:p>
    <w:p w:rsidR="003860C3" w:rsidRPr="00682E25" w:rsidRDefault="003860C3" w:rsidP="00C21EF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682E25">
        <w:rPr>
          <w:sz w:val="24"/>
        </w:rPr>
        <w:t>U všetkých položiek označených ako „podľa potreby“ sa nedá presne vyšpecifikovať</w:t>
      </w:r>
      <w:r w:rsidR="00C21EFD" w:rsidRPr="00682E25">
        <w:rPr>
          <w:sz w:val="24"/>
        </w:rPr>
        <w:t xml:space="preserve"> </w:t>
      </w:r>
      <w:r w:rsidRPr="00682E25">
        <w:rPr>
          <w:sz w:val="24"/>
        </w:rPr>
        <w:t>množstvo, ale pre daný učebný odbor sú povinné, ide najmä o cvičný materiál, ktorý musí byť stále k dispozícii a o názorné učebné pomôcky. Tematické celky, ktoré vyžadujú pripojenie na internet sa môžu vyučovať aj v špecializovanej učebni IKT</w:t>
      </w:r>
      <w:r w:rsidR="00682E25">
        <w:rPr>
          <w:sz w:val="24"/>
        </w:rPr>
        <w:t>.</w:t>
      </w:r>
    </w:p>
    <w:p w:rsidR="001827E6" w:rsidRPr="00682E25" w:rsidRDefault="001827E6" w:rsidP="00597422"/>
    <w:p w:rsidR="00B1315C" w:rsidRPr="00682E25" w:rsidRDefault="00B1315C" w:rsidP="00597422"/>
    <w:p w:rsidR="00B833B6" w:rsidRPr="00D11BD4" w:rsidRDefault="00D11BD4" w:rsidP="00D04ED0">
      <w:pPr>
        <w:pStyle w:val="Nadpis2"/>
      </w:pPr>
      <w:bookmarkStart w:id="12" w:name="_Toc427328176"/>
      <w:bookmarkStart w:id="13" w:name="_Toc428207706"/>
      <w:r>
        <w:t xml:space="preserve">4.1 </w:t>
      </w:r>
      <w:r w:rsidR="00B833B6" w:rsidRPr="00D11BD4">
        <w:t xml:space="preserve">Základné vybavenie </w:t>
      </w:r>
      <w:r w:rsidR="00B833B6" w:rsidRPr="00D04ED0">
        <w:t>učebných</w:t>
      </w:r>
      <w:r w:rsidR="00B833B6" w:rsidRPr="00D11BD4">
        <w:t xml:space="preserve"> priestorov pre teoretické vyučovanie</w:t>
      </w:r>
      <w:bookmarkEnd w:id="12"/>
      <w:bookmarkEnd w:id="13"/>
    </w:p>
    <w:p w:rsidR="00B833B6" w:rsidRPr="00682E25" w:rsidRDefault="00B833B6" w:rsidP="00B833B6"/>
    <w:p w:rsidR="00B833B6" w:rsidRPr="00D11BD4" w:rsidRDefault="006D1EA9" w:rsidP="005974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A223A" w:rsidRPr="00D11BD4">
        <w:rPr>
          <w:b/>
          <w:sz w:val="24"/>
          <w:szCs w:val="24"/>
        </w:rPr>
        <w:t>Tabuľka č.</w:t>
      </w:r>
      <w:r w:rsidR="000B3132" w:rsidRPr="00D11BD4">
        <w:rPr>
          <w:b/>
          <w:sz w:val="24"/>
          <w:szCs w:val="24"/>
        </w:rPr>
        <w:t xml:space="preserve"> 3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984"/>
        <w:gridCol w:w="3987"/>
        <w:gridCol w:w="720"/>
        <w:gridCol w:w="1047"/>
      </w:tblGrid>
      <w:tr w:rsidR="00B833B6" w:rsidRPr="00D11BD4" w:rsidTr="00091943">
        <w:trPr>
          <w:cantSplit/>
          <w:jc w:val="center"/>
        </w:trPr>
        <w:tc>
          <w:tcPr>
            <w:tcW w:w="767" w:type="dxa"/>
            <w:vMerge w:val="restart"/>
            <w:shd w:val="clear" w:color="auto" w:fill="D9D9D9" w:themeFill="background1" w:themeFillShade="D9"/>
            <w:vAlign w:val="center"/>
          </w:tcPr>
          <w:p w:rsidR="00B833B6" w:rsidRPr="00D11BD4" w:rsidRDefault="00B833B6" w:rsidP="006D6CB8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. priestoru</w:t>
            </w:r>
          </w:p>
        </w:tc>
        <w:tc>
          <w:tcPr>
            <w:tcW w:w="5971" w:type="dxa"/>
            <w:gridSpan w:val="2"/>
            <w:shd w:val="clear" w:color="auto" w:fill="D9D9D9" w:themeFill="background1" w:themeFillShade="D9"/>
            <w:vAlign w:val="center"/>
          </w:tcPr>
          <w:p w:rsidR="00B833B6" w:rsidRPr="00D11BD4" w:rsidRDefault="006D1EA9" w:rsidP="00B833B6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33B6" w:rsidRPr="00D11BD4">
              <w:rPr>
                <w:rFonts w:ascii="Times New Roman" w:hAnsi="Times New Roman"/>
                <w:b/>
                <w:bCs/>
                <w:sz w:val="24"/>
                <w:szCs w:val="24"/>
              </w:rPr>
              <w:t>Teoretické vyučovanie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  <w:vAlign w:val="center"/>
          </w:tcPr>
          <w:p w:rsidR="00B833B6" w:rsidRPr="00D11BD4" w:rsidRDefault="00B833B6" w:rsidP="006D6CB8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  <w:r w:rsidRPr="00D11BD4">
              <w:rPr>
                <w:rFonts w:ascii="Times New Roman" w:hAnsi="Times New Roman"/>
                <w:b/>
                <w:sz w:val="24"/>
                <w:szCs w:val="24"/>
              </w:rPr>
              <w:br/>
              <w:t>jednotiek na</w:t>
            </w:r>
          </w:p>
        </w:tc>
      </w:tr>
      <w:tr w:rsidR="00B833B6" w:rsidRPr="00D11BD4" w:rsidTr="00091943">
        <w:trPr>
          <w:cantSplit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833B6" w:rsidRPr="00D11BD4" w:rsidRDefault="00B833B6" w:rsidP="00682E25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Názov priestoru (z tab. č.1)</w:t>
            </w:r>
          </w:p>
        </w:tc>
        <w:tc>
          <w:tcPr>
            <w:tcW w:w="39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3B6" w:rsidRPr="00D11BD4" w:rsidRDefault="00B833B6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BD4">
              <w:rPr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B833B6" w:rsidRPr="00D11BD4" w:rsidRDefault="00B833B6" w:rsidP="00682E25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3B6" w:rsidRPr="00D11BD4" w:rsidRDefault="00B833B6" w:rsidP="00682E25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žiaka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3B6" w:rsidRPr="00D11BD4" w:rsidRDefault="00B833B6" w:rsidP="00682E25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uč. </w:t>
            </w: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skup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 w:val="restart"/>
            <w:vAlign w:val="center"/>
          </w:tcPr>
          <w:p w:rsidR="00B833B6" w:rsidRPr="00D11BD4" w:rsidRDefault="00B833B6" w:rsidP="001E2B03">
            <w:pPr>
              <w:pStyle w:val="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B833B6" w:rsidRPr="00D11BD4" w:rsidRDefault="00B833B6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Odborná učebňa pre hutníkov</w:t>
            </w:r>
          </w:p>
        </w:tc>
        <w:tc>
          <w:tcPr>
            <w:tcW w:w="3987" w:type="dxa"/>
            <w:tcBorders>
              <w:bottom w:val="single" w:sz="8" w:space="0" w:color="auto"/>
            </w:tcBorders>
          </w:tcPr>
          <w:p w:rsidR="00B833B6" w:rsidRPr="00D11BD4" w:rsidRDefault="00E90211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Školská lavica dvojmiestna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B833B6">
            <w:pPr>
              <w:pStyle w:val="Tab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E90211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Stolička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B833B6">
            <w:pPr>
              <w:pStyle w:val="Tab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B833B6">
            <w:pPr>
              <w:pStyle w:val="Tab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Školská tabuľa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Magnetická tabuľa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Premietacie plátno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Dataprojektor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 xml:space="preserve">PC/Notebook,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Odborný softvér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Reproduktory k PC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 xml:space="preserve">Prístup na internet - WIFI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Vizualizér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Zatemňovacie zariadenie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624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Skriňa na učebné pomôcky a didaktickú techniku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Metodická skriňa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340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8" w:space="0" w:color="auto"/>
            </w:tcBorders>
          </w:tcPr>
          <w:p w:rsidR="00B833B6" w:rsidRPr="00D11BD4" w:rsidRDefault="00B833B6" w:rsidP="00B833B6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Regál na ťažšie učebné pomôcky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33B6" w:rsidRPr="00D11BD4" w:rsidTr="00091943">
        <w:trPr>
          <w:trHeight w:hRule="exact" w:val="624"/>
          <w:jc w:val="center"/>
        </w:trPr>
        <w:tc>
          <w:tcPr>
            <w:tcW w:w="767" w:type="dxa"/>
            <w:vMerge/>
          </w:tcPr>
          <w:p w:rsidR="00B833B6" w:rsidRPr="00D11BD4" w:rsidRDefault="00B833B6" w:rsidP="006D6CB8">
            <w:pPr>
              <w:pStyle w:val="Tab"/>
              <w:numPr>
                <w:ilvl w:val="0"/>
                <w:numId w:val="3"/>
              </w:numPr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33B6" w:rsidRPr="00D11BD4" w:rsidRDefault="00B833B6" w:rsidP="00B833B6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bottom w:val="single" w:sz="12" w:space="0" w:color="auto"/>
            </w:tcBorders>
          </w:tcPr>
          <w:p w:rsidR="00156014" w:rsidRPr="00D11BD4" w:rsidRDefault="00B833B6" w:rsidP="00B1315C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Panely k jednotlivým preberaným témam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833B6" w:rsidRPr="00D11BD4" w:rsidRDefault="00B833B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833B6" w:rsidRPr="00D11BD4" w:rsidRDefault="00D11B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E1">
              <w:rPr>
                <w:rFonts w:ascii="Times New Roman" w:hAnsi="Times New Roman"/>
                <w:szCs w:val="24"/>
              </w:rPr>
              <w:t>podľa potreby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 w:val="restart"/>
            <w:vAlign w:val="center"/>
          </w:tcPr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7C4" w:rsidRDefault="00D067C4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F45D77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Pr="00D11BD4" w:rsidRDefault="00F45D77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7C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Školské laboratórium</w:t>
            </w: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D77" w:rsidRPr="00D11BD4" w:rsidRDefault="00F45D77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Školské laboratórium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Elektrická odporová pec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Keramické trubice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Keramické lodičky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Hydroxid draselný (50%)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Kyselina sírová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Destilačný prístroj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Spaľovacie prísady W, Cu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Hák na vyťahovanie lodičiek z pece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Odmerné skúmavky (150-1000ml)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Pyrety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Pipety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Hodinové sklá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Sklenné</w:t>
            </w:r>
            <w:proofErr w:type="spellEnd"/>
            <w:r w:rsidRPr="00D11BD4">
              <w:rPr>
                <w:rFonts w:ascii="Times New Roman" w:hAnsi="Times New Roman"/>
                <w:sz w:val="24"/>
                <w:szCs w:val="24"/>
              </w:rPr>
              <w:t xml:space="preserve"> tyčinky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Vaničky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Barometer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Teplomer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Tabuľky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Zariadenie pre stanovenie Mn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Ehrenmaierova</w:t>
            </w:r>
            <w:proofErr w:type="spellEnd"/>
            <w:r w:rsidRPr="00D11BD4">
              <w:rPr>
                <w:rFonts w:ascii="Times New Roman" w:hAnsi="Times New Roman"/>
                <w:sz w:val="24"/>
                <w:szCs w:val="24"/>
              </w:rPr>
              <w:t xml:space="preserve"> skúmavka (300ccm)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Pipeta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Byreta-odmerná pre filtráciu (25ccm)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Chemikálie k rozborom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Analytická váha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Odmerné skúmavky (150-1000ml)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Sklenné</w:t>
            </w:r>
            <w:proofErr w:type="spellEnd"/>
            <w:r w:rsidRPr="00D11BD4">
              <w:rPr>
                <w:rFonts w:ascii="Times New Roman" w:hAnsi="Times New Roman"/>
                <w:sz w:val="24"/>
                <w:szCs w:val="24"/>
              </w:rPr>
              <w:t xml:space="preserve"> tyčinky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Gumové náprstníky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Elektrický varič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Tabuľky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Fotometer pre stanovenie P, 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Fotometer s príslušenstvom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Plynové lampy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Skúmavky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Kyvety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Filtračný papier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Skrine na chemické sklo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Typizované skrine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Trhací stroj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624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851D63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Skúšobné tyčinky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Mikrometer (0-25mm)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Posuvné meradlo (150mm)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Značkovací strojček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76363B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r w:rsidR="00D067C4" w:rsidRPr="00D11BD4">
              <w:rPr>
                <w:rFonts w:ascii="Times New Roman" w:hAnsi="Times New Roman"/>
                <w:sz w:val="24"/>
                <w:szCs w:val="24"/>
              </w:rPr>
              <w:t>lkulačka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Normy akosti ocele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Prevodové tabuľky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Brinnelov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tvrdomer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851D63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340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Mikroskop so zväčšením min. 25x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Vzorky materiálu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sz w:val="24"/>
                <w:szCs w:val="24"/>
              </w:rPr>
              <w:t>Poldi</w:t>
            </w:r>
            <w:proofErr w:type="spellEnd"/>
            <w:r w:rsidRPr="00D11BD4">
              <w:rPr>
                <w:rFonts w:ascii="Times New Roman" w:hAnsi="Times New Roman"/>
                <w:sz w:val="24"/>
                <w:szCs w:val="24"/>
              </w:rPr>
              <w:t xml:space="preserve"> kladivo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Rockwellov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tvrdomer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trHeight w:hRule="exact" w:val="624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851D63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Vzorky materiálu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Wickersov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tvrdomer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67C4" w:rsidRPr="00D11BD4" w:rsidTr="001C7703">
        <w:trPr>
          <w:trHeight w:hRule="exact" w:val="624"/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851D63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Vzorky materiálu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Charpyho</w:t>
            </w:r>
            <w:proofErr w:type="spellEnd"/>
            <w:r w:rsidRPr="00D11BD4">
              <w:rPr>
                <w:rFonts w:ascii="Times New Roman" w:hAnsi="Times New Roman"/>
                <w:b/>
                <w:sz w:val="24"/>
                <w:szCs w:val="24"/>
              </w:rPr>
              <w:t xml:space="preserve"> kladivo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RPr="00D11BD4" w:rsidTr="00091943">
        <w:trPr>
          <w:jc w:val="center"/>
        </w:trPr>
        <w:tc>
          <w:tcPr>
            <w:tcW w:w="767" w:type="dxa"/>
            <w:vMerge/>
            <w:vAlign w:val="center"/>
          </w:tcPr>
          <w:p w:rsidR="00D067C4" w:rsidRPr="00D11BD4" w:rsidRDefault="00D067C4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</w:tcPr>
          <w:p w:rsidR="00D067C4" w:rsidRPr="00D11BD4" w:rsidRDefault="00D067C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Skúšobné tyčinky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067C4" w:rsidRPr="00D11BD4" w:rsidRDefault="00D067C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DA" w:rsidRPr="00D11BD4" w:rsidTr="00091943">
        <w:trPr>
          <w:trHeight w:val="359"/>
          <w:jc w:val="center"/>
        </w:trPr>
        <w:tc>
          <w:tcPr>
            <w:tcW w:w="767" w:type="dxa"/>
            <w:vMerge/>
            <w:vAlign w:val="center"/>
          </w:tcPr>
          <w:p w:rsidR="006C69DA" w:rsidRPr="00D11BD4" w:rsidRDefault="006C69DA" w:rsidP="00D067C4">
            <w:pPr>
              <w:pStyle w:val="Tab"/>
              <w:ind w:left="4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69DA" w:rsidRPr="00D11BD4" w:rsidRDefault="006C69DA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6C69DA" w:rsidRPr="00D11BD4" w:rsidRDefault="006C69DA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Stolná dvojkotúčová brúska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C69DA" w:rsidRPr="00D11BD4" w:rsidRDefault="006C69DA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C69DA" w:rsidRPr="00D11BD4" w:rsidRDefault="006C69DA" w:rsidP="006806DB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833B6" w:rsidRDefault="00B833B6" w:rsidP="00597422"/>
    <w:p w:rsidR="006F1C4A" w:rsidRPr="00682E25" w:rsidRDefault="006F1C4A" w:rsidP="00597422"/>
    <w:p w:rsidR="000C5F2F" w:rsidRPr="00872CC2" w:rsidRDefault="00BA223A" w:rsidP="00D04ED0">
      <w:pPr>
        <w:pStyle w:val="Nadpis2"/>
      </w:pPr>
      <w:bookmarkStart w:id="14" w:name="_Toc427328177"/>
      <w:bookmarkStart w:id="15" w:name="_Toc428207707"/>
      <w:r w:rsidRPr="00872CC2">
        <w:t>4.2 Základné vybaven</w:t>
      </w:r>
      <w:r w:rsidR="00311EC1" w:rsidRPr="00872CC2">
        <w:t>ie učebných priestorov pre praktic</w:t>
      </w:r>
      <w:r w:rsidRPr="00872CC2">
        <w:t>ké vyučovanie</w:t>
      </w:r>
      <w:bookmarkEnd w:id="14"/>
      <w:bookmarkEnd w:id="15"/>
    </w:p>
    <w:p w:rsidR="00186C2E" w:rsidRPr="00682E25" w:rsidRDefault="00186C2E" w:rsidP="00186C2E"/>
    <w:p w:rsidR="00186C2E" w:rsidRPr="00682E25" w:rsidRDefault="00186C2E" w:rsidP="00186C2E">
      <w:pPr>
        <w:rPr>
          <w:b/>
          <w:sz w:val="24"/>
          <w:szCs w:val="24"/>
        </w:rPr>
      </w:pPr>
      <w:r w:rsidRPr="00682E25">
        <w:rPr>
          <w:b/>
          <w:sz w:val="24"/>
          <w:szCs w:val="24"/>
        </w:rPr>
        <w:t>Tabuľka č.4</w:t>
      </w: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629"/>
        <w:gridCol w:w="4554"/>
        <w:gridCol w:w="1004"/>
        <w:gridCol w:w="1104"/>
      </w:tblGrid>
      <w:tr w:rsidR="00186C2E" w:rsidRPr="00872CC2" w:rsidTr="00753374">
        <w:trPr>
          <w:cantSplit/>
          <w:jc w:val="center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186C2E" w:rsidRPr="00872CC2" w:rsidRDefault="00186C2E" w:rsidP="000736EE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1" w:type="dxa"/>
            <w:gridSpan w:val="4"/>
            <w:shd w:val="clear" w:color="auto" w:fill="D9D9D9" w:themeFill="background1" w:themeFillShade="D9"/>
            <w:vAlign w:val="center"/>
          </w:tcPr>
          <w:p w:rsidR="00186C2E" w:rsidRPr="00872CC2" w:rsidRDefault="00186C2E" w:rsidP="00186C2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bCs/>
                <w:sz w:val="24"/>
                <w:szCs w:val="24"/>
              </w:rPr>
              <w:t>Praktické vyučovanie</w:t>
            </w:r>
          </w:p>
        </w:tc>
      </w:tr>
      <w:tr w:rsidR="00186C2E" w:rsidRPr="00872CC2" w:rsidTr="00753374">
        <w:trPr>
          <w:cantSplit/>
          <w:trHeight w:val="511"/>
          <w:jc w:val="center"/>
        </w:trPr>
        <w:tc>
          <w:tcPr>
            <w:tcW w:w="752" w:type="dxa"/>
            <w:vMerge w:val="restart"/>
            <w:shd w:val="clear" w:color="auto" w:fill="D9D9D9" w:themeFill="background1" w:themeFillShade="D9"/>
          </w:tcPr>
          <w:p w:rsidR="00186C2E" w:rsidRPr="00872CC2" w:rsidRDefault="00186C2E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. priestoru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</w:tcPr>
          <w:p w:rsidR="00186C2E" w:rsidRPr="00872CC2" w:rsidRDefault="00186C2E" w:rsidP="000736EE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Názov priestoru (z tab. č.2)</w:t>
            </w:r>
          </w:p>
        </w:tc>
        <w:tc>
          <w:tcPr>
            <w:tcW w:w="4554" w:type="dxa"/>
            <w:vMerge w:val="restart"/>
            <w:shd w:val="clear" w:color="auto" w:fill="D9D9D9" w:themeFill="background1" w:themeFillShade="D9"/>
          </w:tcPr>
          <w:p w:rsidR="00186C2E" w:rsidRPr="00872CC2" w:rsidRDefault="00186C2E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2CC2">
              <w:rPr>
                <w:b/>
                <w:bCs/>
                <w:color w:val="000000"/>
                <w:sz w:val="24"/>
                <w:szCs w:val="24"/>
              </w:rPr>
              <w:t>Názov vybavenia</w:t>
            </w:r>
          </w:p>
          <w:p w:rsidR="00186C2E" w:rsidRPr="00872CC2" w:rsidRDefault="00186C2E" w:rsidP="00186C2E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color w:val="000000"/>
                <w:sz w:val="24"/>
                <w:szCs w:val="24"/>
              </w:rPr>
              <w:t>(v členení stroje a zariadenia, prístroje, výpočtová technika, nábytok a pod.)</w:t>
            </w:r>
          </w:p>
        </w:tc>
        <w:tc>
          <w:tcPr>
            <w:tcW w:w="2108" w:type="dxa"/>
            <w:gridSpan w:val="2"/>
            <w:shd w:val="clear" w:color="auto" w:fill="D9D9D9" w:themeFill="background1" w:themeFillShade="D9"/>
            <w:vAlign w:val="center"/>
          </w:tcPr>
          <w:p w:rsidR="00186C2E" w:rsidRPr="00872CC2" w:rsidRDefault="00186C2E" w:rsidP="00682E25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Počet  na</w:t>
            </w:r>
          </w:p>
        </w:tc>
      </w:tr>
      <w:tr w:rsidR="00186C2E" w:rsidRPr="00872CC2" w:rsidTr="00753374">
        <w:trPr>
          <w:cantSplit/>
          <w:trHeight w:val="65"/>
          <w:jc w:val="center"/>
        </w:trPr>
        <w:tc>
          <w:tcPr>
            <w:tcW w:w="752" w:type="dxa"/>
            <w:vMerge/>
            <w:shd w:val="clear" w:color="auto" w:fill="D9D9D9" w:themeFill="background1" w:themeFillShade="D9"/>
          </w:tcPr>
          <w:p w:rsidR="00186C2E" w:rsidRPr="00872CC2" w:rsidRDefault="00186C2E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:rsidR="00186C2E" w:rsidRPr="00872CC2" w:rsidRDefault="00186C2E" w:rsidP="000736EE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86C2E" w:rsidRPr="00872CC2" w:rsidRDefault="00186C2E" w:rsidP="00186C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6C2E" w:rsidRPr="00872CC2" w:rsidRDefault="00186C2E" w:rsidP="00682E25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žiaka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6C2E" w:rsidRPr="00872CC2" w:rsidRDefault="00186C2E" w:rsidP="00682E25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skupinu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 w:val="restart"/>
            <w:vAlign w:val="center"/>
          </w:tcPr>
          <w:p w:rsidR="006D6CB8" w:rsidRPr="00872CC2" w:rsidRDefault="006D6CB8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D6CB8" w:rsidRPr="00872CC2" w:rsidRDefault="006D6CB8" w:rsidP="0015601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6D6CB8" w:rsidRPr="00872CC2" w:rsidRDefault="006D6CB8" w:rsidP="0015601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Dielňa pre ručné spracovanie kovov</w:t>
            </w:r>
          </w:p>
          <w:p w:rsidR="006D6CB8" w:rsidRPr="00872CC2" w:rsidRDefault="006D6CB8" w:rsidP="0015601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Pracovný stôl so zverákom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Stojan na výkresy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Zásuvka s priehradkami na náradie a meradlá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Oceľové pravítko (300mm)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Posuvné meradlo s hĺbkomerom (150mm)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Oceľový zvinovací meter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Rysovacia ihla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Kružidlo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Uholník plochý min. 150mm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Uholník príložný min. 150mm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Jamkár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Kladivo (250g)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Ručná rámová pílka na kov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Pilník obdĺžnikový (400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Pilník obdĺžnikový (250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Pilník kruhový (250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Pilník trojuholníkový (250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Pilník štvorcový (250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 xml:space="preserve">Pilník </w:t>
            </w: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úsečový</w:t>
            </w:r>
            <w:proofErr w:type="spellEnd"/>
            <w:r w:rsidRPr="006F1C4A">
              <w:rPr>
                <w:rFonts w:ascii="Times New Roman" w:hAnsi="Times New Roman"/>
                <w:sz w:val="24"/>
                <w:szCs w:val="24"/>
              </w:rPr>
              <w:t xml:space="preserve"> (250 mm/mm)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Oceľová kefa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Sekáč plochý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Sekáč krížový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Ochranné okuliare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Ochranné rukavice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Olejnička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Ručná metlička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Ručná zvierka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Vyrovnávacia doska 250x250x6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Plstená podložka 250x300x10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Štetec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Nádoba na mazací tuk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75337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75337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Stolová vŕtačka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75337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Strojný zverák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Upínacia hlavička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Stĺpová alebo stojanová vŕtačka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EC166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Strojný zverák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Trojčeľusťové upínacie skľučovadlo na vrtáky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Redukčné puzdro Morse 1/2, 2/3, 3/4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Vyrážací</w:t>
            </w:r>
            <w:proofErr w:type="spellEnd"/>
            <w:r w:rsidRPr="006F1C4A">
              <w:rPr>
                <w:rFonts w:ascii="Times New Roman" w:hAnsi="Times New Roman"/>
                <w:sz w:val="24"/>
                <w:szCs w:val="24"/>
              </w:rPr>
              <w:t xml:space="preserve"> klin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Úpinky a skrutky (rôzne druhy a veľkosti)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Ručné pákové nožnice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EC166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Dvojkotúčová brúska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6CB8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6D6CB8" w:rsidRPr="00872CC2" w:rsidRDefault="006D6CB8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D6CB8" w:rsidRPr="00872CC2" w:rsidRDefault="006D6CB8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6D6CB8" w:rsidRPr="006F1C4A" w:rsidRDefault="006D6CB8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6CB8" w:rsidRPr="006F1C4A" w:rsidRDefault="006D6CB8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6D6CB8" w:rsidRPr="006F1C4A" w:rsidRDefault="00EC166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 w:val="restart"/>
            <w:vAlign w:val="center"/>
          </w:tcPr>
          <w:p w:rsidR="00932DD4" w:rsidRPr="00363545" w:rsidRDefault="00DF1001" w:rsidP="00DF100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9" w:type="dxa"/>
            <w:vMerge w:val="restart"/>
            <w:vAlign w:val="center"/>
          </w:tcPr>
          <w:p w:rsidR="00932DD4" w:rsidRPr="00872CC2" w:rsidRDefault="00932DD4" w:rsidP="00DF1001">
            <w:pPr>
              <w:pStyle w:val="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Kováčňa</w:t>
            </w:r>
          </w:p>
        </w:tc>
        <w:tc>
          <w:tcPr>
            <w:tcW w:w="4554" w:type="dxa"/>
            <w:tcBorders>
              <w:bottom w:val="single" w:sz="12" w:space="0" w:color="auto"/>
            </w:tcBorders>
            <w:shd w:val="clear" w:color="auto" w:fill="CCFFFF"/>
          </w:tcPr>
          <w:p w:rsidR="00932DD4" w:rsidRPr="006F1C4A" w:rsidRDefault="00932DD4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b/>
                <w:sz w:val="24"/>
                <w:szCs w:val="24"/>
              </w:rPr>
              <w:t>Kováčska vyhňa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2DD4" w:rsidRPr="006F1C4A" w:rsidRDefault="00932DD4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186C2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Kováčske nástroje a pomôcky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Nákova 200kg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Rohatina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Kužeľ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Babka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Vlčik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624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 xml:space="preserve">Kováčske kliešte (ploché, </w:t>
            </w: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prizmatické</w:t>
            </w:r>
            <w:proofErr w:type="spellEnd"/>
            <w:r w:rsidRPr="006F1C4A">
              <w:rPr>
                <w:rFonts w:ascii="Times New Roman" w:hAnsi="Times New Roman"/>
                <w:sz w:val="24"/>
                <w:szCs w:val="24"/>
              </w:rPr>
              <w:t>, kruhové)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Sekáče a zátinky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Sedlík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Oblík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Zápustky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Útinka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6F1C4A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Prebíjadlo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363545">
        <w:trPr>
          <w:trHeight w:hRule="exact" w:val="624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 xml:space="preserve">Kováčske kladivá (jednoručné, dvojručné, </w:t>
            </w:r>
            <w:proofErr w:type="spellStart"/>
            <w:r w:rsidRPr="006F1C4A">
              <w:rPr>
                <w:rFonts w:ascii="Times New Roman" w:hAnsi="Times New Roman"/>
                <w:sz w:val="24"/>
                <w:szCs w:val="24"/>
              </w:rPr>
              <w:t>perlík</w:t>
            </w:r>
            <w:proofErr w:type="spellEnd"/>
            <w:r w:rsidRPr="006F1C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D4" w:rsidRPr="00872CC2" w:rsidTr="00363545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tabs>
                <w:tab w:val="clear" w:pos="2880"/>
                <w:tab w:val="left" w:pos="1937"/>
              </w:tabs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Kováčsky kaliber</w:t>
            </w:r>
            <w:r w:rsidRPr="006F1C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DD4" w:rsidRPr="00872CC2" w:rsidTr="00363545">
        <w:trPr>
          <w:trHeight w:hRule="exact" w:val="340"/>
          <w:jc w:val="center"/>
        </w:trPr>
        <w:tc>
          <w:tcPr>
            <w:tcW w:w="752" w:type="dxa"/>
            <w:vMerge/>
          </w:tcPr>
          <w:p w:rsidR="00932DD4" w:rsidRPr="00872CC2" w:rsidRDefault="00932DD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932DD4" w:rsidRPr="00872CC2" w:rsidRDefault="00932DD4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932DD4" w:rsidRPr="006F1C4A" w:rsidRDefault="00932DD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Dierovacia a zápustková doska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932DD4" w:rsidRPr="006F1C4A" w:rsidRDefault="00932DD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1001" w:rsidRPr="00872CC2" w:rsidTr="00363545">
        <w:trPr>
          <w:trHeight w:hRule="exact" w:val="624"/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DF1001" w:rsidRPr="006F1C4A" w:rsidRDefault="00DF1001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Dvojkotúčová</w:t>
            </w:r>
          </w:p>
          <w:p w:rsidR="00DF1001" w:rsidRPr="006F1C4A" w:rsidRDefault="00DF1001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 xml:space="preserve"> brúska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1001" w:rsidRPr="00872CC2" w:rsidTr="00363545">
        <w:trPr>
          <w:trHeight w:hRule="exact" w:val="340"/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DF1001" w:rsidRPr="006F1C4A" w:rsidRDefault="00DF1001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Pracovný stôl s kováčskym zverákom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363545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1001" w:rsidRPr="00872CC2" w:rsidTr="00363545">
        <w:trPr>
          <w:trHeight w:hRule="exact" w:val="340"/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DF1001" w:rsidRPr="006F1C4A" w:rsidRDefault="00DF1001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Kováčsky zverák 24kg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 w:val="restart"/>
            <w:vAlign w:val="center"/>
          </w:tcPr>
          <w:p w:rsidR="00DF1001" w:rsidRPr="00872CC2" w:rsidRDefault="00DF1001" w:rsidP="00DF1001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9" w:type="dxa"/>
            <w:vMerge w:val="restart"/>
            <w:vAlign w:val="center"/>
          </w:tcPr>
          <w:p w:rsidR="00DF1001" w:rsidRPr="00872CC2" w:rsidRDefault="00DF1001" w:rsidP="00DF100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872CC2">
              <w:rPr>
                <w:rFonts w:ascii="Times New Roman" w:hAnsi="Times New Roman"/>
                <w:b/>
                <w:sz w:val="24"/>
                <w:szCs w:val="24"/>
              </w:rPr>
              <w:t>Výdajňa náradia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4A">
              <w:rPr>
                <w:rFonts w:ascii="Times New Roman" w:hAnsi="Times New Roman"/>
                <w:sz w:val="24"/>
                <w:szCs w:val="24"/>
              </w:rPr>
              <w:t>Nástroje</w:t>
            </w:r>
          </w:p>
        </w:tc>
      </w:tr>
      <w:tr w:rsidR="00DF1001" w:rsidRPr="00872CC2" w:rsidTr="00753374">
        <w:trPr>
          <w:trHeight w:val="309"/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Strediace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vrtáky Ø2,5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color w:val="0F1612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Strediace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vrtáky Ø3,15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Vrtáky s valcovou stopkou Ø1 -13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Vrtáky s kužeľovou stopkou Ø14 - 40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Výhrubník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s kužeľovou stopkou Ø14 - 40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Výstružník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s kužeľovou stopkou Ø14 – 40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color w:val="0F161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 xml:space="preserve">Ručné </w:t>
            </w:r>
            <w:proofErr w:type="spellStart"/>
            <w:r w:rsidRPr="006F1C4A">
              <w:rPr>
                <w:color w:val="000000"/>
                <w:sz w:val="24"/>
                <w:szCs w:val="24"/>
              </w:rPr>
              <w:t>výstružníky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Ø5 – 25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 xml:space="preserve">Ručné nastaviteľné </w:t>
            </w:r>
            <w:proofErr w:type="spellStart"/>
            <w:r w:rsidRPr="006F1C4A">
              <w:rPr>
                <w:color w:val="000000"/>
                <w:sz w:val="24"/>
                <w:szCs w:val="24"/>
              </w:rPr>
              <w:t>výstružníky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Ø15 - 30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 xml:space="preserve">Kužeľové </w:t>
            </w:r>
            <w:proofErr w:type="spellStart"/>
            <w:r w:rsidRPr="006F1C4A">
              <w:rPr>
                <w:color w:val="000000"/>
                <w:sz w:val="24"/>
                <w:szCs w:val="24"/>
              </w:rPr>
              <w:t>výstružníky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Ø5 - 10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Záhlbníky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s kužeľovou stopkou Ø10 - 40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Zapúšťacie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C4A">
              <w:rPr>
                <w:color w:val="000000"/>
                <w:sz w:val="24"/>
                <w:szCs w:val="24"/>
              </w:rPr>
              <w:t>záhlbníky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(pre valcové hlavy skrutiek) Ø8 – 20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Sadové závitníky základnej rady M3 - 24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Maticové závitníky základnej rady M3 – 20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Závitové čeľuste kruhové základnej rady M3 – 24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Brúsne kotúče na ostrenie nástrojov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Obťahovacie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kamene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Nožnice na plech ručné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Hlavičkár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na nity ručný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Príťažník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na nity ručný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Raznice do kovu - abeceda, čísla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Násady k pilníkom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Škrabáky ploché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Škrabáky trojhranné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Sada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jemných pilníkov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Ručná rámová pílka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Dielenský pilník plochý (hrubý, polohrubý, jemný)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Dielenský pilník štvorcový (hrubý, polohrubý, jemný)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Dielenský pilník trojhranný (hrubý, polohrubý, jemný)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Dielenský pilník kruhový (hrubý, polohrubý, jemný)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Dielenský pilník polkruhový (hrubý, polohrubý, jemný)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Rysovacia ihla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Zámočnícky uhlomer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01" w:rsidRPr="006F1C4A" w:rsidRDefault="00DF1001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Rádiusové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mierky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6F1C4A" w:rsidRDefault="00DF1001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DF1001" w:rsidRPr="00872CC2" w:rsidTr="00753374">
        <w:trPr>
          <w:jc w:val="center"/>
        </w:trPr>
        <w:tc>
          <w:tcPr>
            <w:tcW w:w="752" w:type="dxa"/>
            <w:vMerge/>
          </w:tcPr>
          <w:p w:rsidR="00DF1001" w:rsidRPr="00872CC2" w:rsidRDefault="00DF1001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DF1001" w:rsidRPr="00872CC2" w:rsidRDefault="00DF1001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F1001" w:rsidRPr="001D18E1" w:rsidRDefault="00FA63CA" w:rsidP="006806DB">
            <w:pPr>
              <w:pStyle w:val="Tab"/>
              <w:jc w:val="center"/>
              <w:rPr>
                <w:rFonts w:ascii="Times New Roman" w:hAnsi="Times New Roman"/>
              </w:rPr>
            </w:pPr>
            <w:r w:rsidRPr="001D18E1">
              <w:rPr>
                <w:rFonts w:ascii="Times New Roman" w:hAnsi="Times New Roman"/>
              </w:rPr>
              <w:t>Náradie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Kladivo zámočnícke 150 - 500g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Kombinované kliešte s izolačnými povlakmi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Kliešte s dlhými plochými čeľusťami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Hasák na trúbky s nastavovacou skrutkou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Kľúče vidlicové veľkosť  7 - 36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r w:rsidRPr="006F1C4A">
              <w:rPr>
                <w:color w:val="000000"/>
                <w:sz w:val="24"/>
                <w:szCs w:val="24"/>
              </w:rPr>
              <w:t>Kľúče prstencové veľkosť  7 - 36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6F1C4A" w:rsidRDefault="00FA63CA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1C4A">
              <w:rPr>
                <w:color w:val="000000"/>
                <w:sz w:val="24"/>
                <w:szCs w:val="24"/>
              </w:rPr>
              <w:t>Nástrčné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kľúče - </w:t>
            </w:r>
            <w:proofErr w:type="spellStart"/>
            <w:r w:rsidRPr="006F1C4A">
              <w:rPr>
                <w:color w:val="000000"/>
                <w:sz w:val="24"/>
                <w:szCs w:val="24"/>
              </w:rPr>
              <w:t>gola</w:t>
            </w:r>
            <w:proofErr w:type="spellEnd"/>
            <w:r w:rsidRPr="006F1C4A">
              <w:rPr>
                <w:color w:val="000000"/>
                <w:sz w:val="24"/>
                <w:szCs w:val="24"/>
              </w:rPr>
              <w:t xml:space="preserve"> sady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6F1C4A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Ručná prevodová vŕtačka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Elektrická ručná vŕtačka Ø 1 - 13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Elektrické ručné nožnice (do hrúbky plechu 2mm)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FA63CA" w:rsidP="006806DB">
            <w:pPr>
              <w:pStyle w:val="Tab"/>
              <w:jc w:val="center"/>
              <w:rPr>
                <w:rFonts w:ascii="Times New Roman" w:hAnsi="Times New Roman"/>
              </w:rPr>
            </w:pPr>
            <w:r w:rsidRPr="001D18E1">
              <w:rPr>
                <w:rFonts w:ascii="Times New Roman" w:hAnsi="Times New Roman"/>
              </w:rPr>
              <w:t>Upínacie náradie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závitníky 2 - 4,5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závitníky 2,5 - 7,1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závitníky 3,15 - 6,3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závitníky  3,55 - 9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závitníky  5,6 - 16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kruhové závitové čeľuste 20mm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kruhové závitové čeľuste 25mm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kruhové závitové čeľuste 30mm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Vratidlo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na kruhové závitové čeľuste 38mm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Sada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CC2">
              <w:rPr>
                <w:color w:val="000000"/>
                <w:sz w:val="24"/>
                <w:szCs w:val="24"/>
              </w:rPr>
              <w:t>vyťahovákov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zalomených skrutiek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 xml:space="preserve">Nadstavec na závitníky - </w:t>
            </w:r>
            <w:proofErr w:type="spellStart"/>
            <w:r w:rsidRPr="00872CC2">
              <w:rPr>
                <w:color w:val="000000"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 xml:space="preserve">Redukčné vložky Morse - </w:t>
            </w:r>
            <w:proofErr w:type="spellStart"/>
            <w:r w:rsidRPr="00872CC2">
              <w:rPr>
                <w:color w:val="000000"/>
                <w:sz w:val="24"/>
                <w:szCs w:val="24"/>
              </w:rPr>
              <w:t>sada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0 - 6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Vyrážacie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kliny pre Morse kužeľové vložky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Vŕtačkové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skľučovadlo trojčeľusťové 1 - 13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2CC2">
              <w:rPr>
                <w:color w:val="000000"/>
                <w:sz w:val="24"/>
                <w:szCs w:val="24"/>
              </w:rPr>
              <w:t>Vŕtačkové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skľučovadlo trojčeľusťové 3 - 16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 xml:space="preserve">Kľúče k </w:t>
            </w:r>
            <w:proofErr w:type="spellStart"/>
            <w:r w:rsidRPr="00872CC2">
              <w:rPr>
                <w:color w:val="000000"/>
                <w:sz w:val="24"/>
                <w:szCs w:val="24"/>
              </w:rPr>
              <w:t>vŕtačkovým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skľučovadlám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 xml:space="preserve">Tŕne pre </w:t>
            </w:r>
            <w:proofErr w:type="spellStart"/>
            <w:r w:rsidRPr="00872CC2">
              <w:rPr>
                <w:color w:val="000000"/>
                <w:sz w:val="24"/>
                <w:szCs w:val="24"/>
              </w:rPr>
              <w:t>vŕtačkové</w:t>
            </w:r>
            <w:proofErr w:type="spellEnd"/>
            <w:r w:rsidRPr="00872CC2">
              <w:rPr>
                <w:color w:val="000000"/>
                <w:sz w:val="24"/>
                <w:szCs w:val="24"/>
              </w:rPr>
              <w:t xml:space="preserve"> skľučovadlá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Rýchloupínacie hlavy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Výmenné vložky pevné pre rýchloupínacie hlavy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Výmenné vložky voľné pre rýchloupínacie hlavy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Ručné zvierky - zámočnícke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Strojný zverák s pohyblivou čeľusťou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363545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363545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Kľuky strojných zverákov so šesťhranným tvorom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FA63CA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Meradlá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Oceľový zvinovací meter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Oceľové pravítko 300mm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872CC2" w:rsidTr="00753374">
        <w:trPr>
          <w:jc w:val="center"/>
        </w:trPr>
        <w:tc>
          <w:tcPr>
            <w:tcW w:w="752" w:type="dxa"/>
            <w:vMerge/>
          </w:tcPr>
          <w:p w:rsidR="00FA63CA" w:rsidRPr="00872CC2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872CC2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872CC2" w:rsidRDefault="00FA63CA" w:rsidP="00D067C4">
            <w:pPr>
              <w:rPr>
                <w:color w:val="000000"/>
                <w:sz w:val="24"/>
                <w:szCs w:val="24"/>
              </w:rPr>
            </w:pPr>
            <w:r w:rsidRPr="00872CC2">
              <w:rPr>
                <w:color w:val="000000"/>
                <w:sz w:val="24"/>
                <w:szCs w:val="24"/>
              </w:rPr>
              <w:t>Oceľové pravítko 500mm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872CC2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363545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Posuvné meradlo s hĺbkomerom 150mm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Posuvné meradlo 200mm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Posuvné meradlo 300mm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Posuvné meradlo 500mm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Posuvné meradlo 1000mm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Hĺbkomer 150mm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Mikrometer 0 - 25mm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Mikrometer 25 -50mm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Mikrometer 50 - 75mm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Mikrometer 75 - 100mm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63545">
              <w:rPr>
                <w:color w:val="000000"/>
                <w:sz w:val="24"/>
                <w:szCs w:val="24"/>
              </w:rPr>
              <w:t>Hmatadlo</w:t>
            </w:r>
            <w:proofErr w:type="spellEnd"/>
            <w:r w:rsidRPr="00363545">
              <w:rPr>
                <w:color w:val="000000"/>
                <w:sz w:val="24"/>
                <w:szCs w:val="24"/>
              </w:rPr>
              <w:t xml:space="preserve"> na meranie otvorov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63545">
              <w:rPr>
                <w:color w:val="000000"/>
                <w:sz w:val="24"/>
                <w:szCs w:val="24"/>
              </w:rPr>
              <w:t>Hmatadlo</w:t>
            </w:r>
            <w:proofErr w:type="spellEnd"/>
            <w:r w:rsidRPr="00363545">
              <w:rPr>
                <w:color w:val="000000"/>
                <w:sz w:val="24"/>
                <w:szCs w:val="24"/>
              </w:rPr>
              <w:t xml:space="preserve"> na meranie povrchov - obkročné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Dutinový mikrometer 10 - 30mm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Dutinový mikrometer 30 - 50mm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 xml:space="preserve">Číslicový </w:t>
            </w:r>
            <w:proofErr w:type="spellStart"/>
            <w:r w:rsidRPr="00363545">
              <w:rPr>
                <w:color w:val="000000"/>
                <w:sz w:val="24"/>
                <w:szCs w:val="24"/>
              </w:rPr>
              <w:t>odchýlkomer</w:t>
            </w:r>
            <w:proofErr w:type="spellEnd"/>
            <w:r w:rsidRPr="00363545">
              <w:rPr>
                <w:color w:val="000000"/>
                <w:sz w:val="24"/>
                <w:szCs w:val="24"/>
              </w:rPr>
              <w:t xml:space="preserve"> stotinový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 xml:space="preserve">Magnetický stojan pre číslicový </w:t>
            </w:r>
            <w:proofErr w:type="spellStart"/>
            <w:r w:rsidRPr="00363545">
              <w:rPr>
                <w:color w:val="000000"/>
                <w:sz w:val="24"/>
                <w:szCs w:val="24"/>
              </w:rPr>
              <w:t>odchýlkomer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Kalibre na kontrolu otvorov obojstranné Ø rôzne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Kalibre na kontrolu priemerov strmeňové rôzne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 xml:space="preserve">Mierky pre kontrolu závitov M metrické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 xml:space="preserve">Mierky pre kontrolu závitov W </w:t>
            </w:r>
            <w:proofErr w:type="spellStart"/>
            <w:r w:rsidRPr="00363545">
              <w:rPr>
                <w:color w:val="000000"/>
                <w:sz w:val="24"/>
                <w:szCs w:val="24"/>
              </w:rPr>
              <w:t>Whitworth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Nožové pravítka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Zámočnícke uholníky ploché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Zámočnícke uholníky príložné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FA63CA" w:rsidRPr="00363545" w:rsidTr="00753374">
        <w:trPr>
          <w:trHeight w:val="700"/>
          <w:jc w:val="center"/>
        </w:trPr>
        <w:tc>
          <w:tcPr>
            <w:tcW w:w="752" w:type="dxa"/>
            <w:vMerge/>
          </w:tcPr>
          <w:p w:rsidR="00FA63CA" w:rsidRPr="00363545" w:rsidRDefault="00FA63CA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A63CA" w:rsidRPr="00363545" w:rsidRDefault="00FA63CA" w:rsidP="00BA223A">
            <w:pPr>
              <w:pStyle w:val="T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63CA" w:rsidRPr="00363545" w:rsidRDefault="00FA63CA" w:rsidP="00D067C4">
            <w:pPr>
              <w:rPr>
                <w:color w:val="000000"/>
                <w:sz w:val="24"/>
                <w:szCs w:val="24"/>
              </w:rPr>
            </w:pPr>
            <w:r w:rsidRPr="00363545">
              <w:rPr>
                <w:color w:val="000000"/>
                <w:sz w:val="24"/>
                <w:szCs w:val="24"/>
              </w:rPr>
              <w:t>Posuvný výškomer s rysovacou ihlou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FA63CA" w:rsidRPr="00363545" w:rsidRDefault="00FA63CA" w:rsidP="00680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FA63CA" w:rsidRPr="001D18E1" w:rsidRDefault="00CD52B3" w:rsidP="006806DB">
            <w:pPr>
              <w:jc w:val="center"/>
              <w:rPr>
                <w:color w:val="000000"/>
              </w:rPr>
            </w:pPr>
            <w:r w:rsidRPr="001D18E1">
              <w:rPr>
                <w:color w:val="000000"/>
              </w:rPr>
              <w:t>podľa potreby</w:t>
            </w:r>
          </w:p>
        </w:tc>
      </w:tr>
      <w:tr w:rsidR="00253526" w:rsidRPr="00363545" w:rsidTr="00753374">
        <w:trPr>
          <w:jc w:val="center"/>
        </w:trPr>
        <w:tc>
          <w:tcPr>
            <w:tcW w:w="752" w:type="dxa"/>
            <w:vMerge w:val="restart"/>
            <w:vAlign w:val="center"/>
          </w:tcPr>
          <w:p w:rsidR="00253526" w:rsidRPr="00363545" w:rsidRDefault="00253526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29" w:type="dxa"/>
            <w:vMerge w:val="restart"/>
            <w:vAlign w:val="center"/>
          </w:tcPr>
          <w:p w:rsidR="00253526" w:rsidRPr="00363545" w:rsidRDefault="00253526" w:rsidP="00311EC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Príručný sklad materiálu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53526" w:rsidRPr="00363545" w:rsidRDefault="00253526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Regály na materiál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53526" w:rsidRPr="00363545" w:rsidRDefault="0025352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53526" w:rsidRPr="001D18E1" w:rsidRDefault="00253526" w:rsidP="006806DB">
            <w:pPr>
              <w:pStyle w:val="Tab"/>
              <w:jc w:val="center"/>
              <w:rPr>
                <w:rFonts w:ascii="Times New Roman" w:hAnsi="Times New Roman"/>
              </w:rPr>
            </w:pPr>
            <w:r w:rsidRPr="001D18E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53526" w:rsidRPr="00363545" w:rsidTr="00753374">
        <w:trPr>
          <w:jc w:val="center"/>
        </w:trPr>
        <w:tc>
          <w:tcPr>
            <w:tcW w:w="752" w:type="dxa"/>
            <w:vMerge/>
          </w:tcPr>
          <w:p w:rsidR="00253526" w:rsidRPr="00363545" w:rsidRDefault="00253526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53526" w:rsidRPr="00363545" w:rsidRDefault="00253526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253526" w:rsidRPr="00363545" w:rsidRDefault="00253526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Regály na hotové výrobky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53526" w:rsidRPr="00363545" w:rsidRDefault="0025352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53526" w:rsidRPr="00363545" w:rsidRDefault="0025352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526" w:rsidRPr="00363545" w:rsidTr="00753374">
        <w:trPr>
          <w:trHeight w:val="342"/>
          <w:jc w:val="center"/>
        </w:trPr>
        <w:tc>
          <w:tcPr>
            <w:tcW w:w="752" w:type="dxa"/>
            <w:vMerge/>
          </w:tcPr>
          <w:p w:rsidR="00253526" w:rsidRPr="00363545" w:rsidRDefault="00253526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253526" w:rsidRPr="00363545" w:rsidRDefault="00253526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</w:tcPr>
          <w:p w:rsidR="00253526" w:rsidRPr="00363545" w:rsidRDefault="00253526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Odkladací oplechovaný stôl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53526" w:rsidRPr="00363545" w:rsidRDefault="0025352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53526" w:rsidRPr="00363545" w:rsidRDefault="0025352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 w:val="restart"/>
            <w:vAlign w:val="center"/>
          </w:tcPr>
          <w:p w:rsidR="000708A4" w:rsidRPr="00363545" w:rsidRDefault="000708A4" w:rsidP="001E2B03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9" w:type="dxa"/>
            <w:vMerge w:val="restart"/>
            <w:vAlign w:val="center"/>
          </w:tcPr>
          <w:p w:rsidR="000708A4" w:rsidRPr="00363545" w:rsidRDefault="000708A4" w:rsidP="000708A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Dielňa strojového obrábania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CCFFFF"/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Univerzálny hrotový sústruh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4F5D3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Stranový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uberací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nôž so spekaným karbidom 20x20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Vyhnutý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uberací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nôž so spekaným karbidom 20x20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Upichovací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nôž z 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rýchloreznej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ocele 20x12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Vŕtacia hlavička Ø16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Redukčné puzdra (0/1, 1/2, 2/3, 3/4, 4/5)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Vrtáky Ø1 – Ø30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NavrtavákØ3,5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Vnútorný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uberací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nôž so spekaným karbidom 16x16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Vnútorný rohový nôž so spekaným karbidom 16x16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Posuvné meradlo s hĺbkomerom (150mm)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Univerzálne trojčeľusťové skľučovadlo (Ø200)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Háčik na triesky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Zmetáčik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Ochranné okuliare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Päťprstové ochranné kožené rukavice (pár)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Univerzálna konzolová frézka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4F5D3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1827E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Čelná valcová fréza z 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rýchloreznej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ocele Ø40x40 – Ø63x50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Letmý upínací tŕň na vyššie uvedené frézy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Pevný strojový zverák minimálne 100mm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Stopkové čelné valcové frézy Ø6 – Ø20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682E25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Klieštinová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upínacia </w:t>
            </w:r>
            <w:r w:rsidR="000708A4" w:rsidRPr="00363545">
              <w:rPr>
                <w:rFonts w:ascii="Times New Roman" w:hAnsi="Times New Roman"/>
                <w:sz w:val="24"/>
                <w:szCs w:val="24"/>
              </w:rPr>
              <w:t xml:space="preserve">hlavička pre max. </w:t>
            </w:r>
            <w:r w:rsidRPr="00363545">
              <w:rPr>
                <w:rFonts w:ascii="Times New Roman" w:hAnsi="Times New Roman"/>
                <w:sz w:val="24"/>
                <w:szCs w:val="24"/>
              </w:rPr>
              <w:t xml:space="preserve">Ø nástroja </w:t>
            </w:r>
            <w:r w:rsidR="000708A4" w:rsidRPr="00363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682E25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Klieštinová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upínacia </w:t>
            </w:r>
            <w:r w:rsidR="000708A4" w:rsidRPr="00363545">
              <w:rPr>
                <w:rFonts w:ascii="Times New Roman" w:hAnsi="Times New Roman"/>
                <w:sz w:val="24"/>
                <w:szCs w:val="24"/>
              </w:rPr>
              <w:t xml:space="preserve">hlavička pre max. </w:t>
            </w:r>
            <w:r w:rsidRPr="00363545">
              <w:rPr>
                <w:rFonts w:ascii="Times New Roman" w:hAnsi="Times New Roman"/>
                <w:sz w:val="24"/>
                <w:szCs w:val="24"/>
              </w:rPr>
              <w:t xml:space="preserve">Ø nástroja </w:t>
            </w:r>
            <w:r w:rsidR="000708A4" w:rsidRPr="003635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Klieštiny č.16xØ6 – Ø10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Klieštiny č.28xØ10 – Ø36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podložiek pod materiál (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Radeko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>) 5x5, 6x6, 8x8, 10x10, 12x12, 14x14, 16x16, 20x20, 25x25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Vidlicové kľúče podľa potreby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Malý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zmetáčik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Posuvné meradlo s hĺbkomerom 150mm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Ochranné okuliare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 xml:space="preserve">Vodorovná </w:t>
            </w:r>
            <w:proofErr w:type="spellStart"/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obrážačka</w:t>
            </w:r>
            <w:proofErr w:type="spellEnd"/>
            <w:r w:rsidRPr="0036354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šeping</w:t>
            </w:r>
            <w:proofErr w:type="spellEnd"/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1827E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Základné hobľovacie nástroje, náradie a pomôcky: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1827E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Uberací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hobľovací nôž z 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rýchloreznej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ocele 25x16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Rohový hobľovací nôž z 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rýchloreznej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ocele 25x16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Zapichovací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hobľovací nôž z 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rýchloreznej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ocele 25x16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Pevný strojový zverák (150-200mm)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Vidlicové kľúče podľa potreby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Malý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zmetáčik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Posuvné meradlo s hĺbkomerom (150mm)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Ochranné okuliare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Dvojkotúčová brúska na ostrenie sústružníckych nožov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Základné vybavenie dodávané výrobcom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1827E6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Kolieskový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orovnávač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brúsnych kotúčov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Diamantový </w:t>
            </w: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orovnávač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brúsnych kotúčov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Ochranné okuliare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753374">
        <w:trPr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Respirátor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 w:val="restart"/>
            <w:vAlign w:val="center"/>
          </w:tcPr>
          <w:p w:rsidR="000708A4" w:rsidRPr="00363545" w:rsidRDefault="000708A4" w:rsidP="000708A4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9" w:type="dxa"/>
            <w:vMerge w:val="restart"/>
            <w:vAlign w:val="center"/>
          </w:tcPr>
          <w:p w:rsidR="000708A4" w:rsidRPr="00363545" w:rsidRDefault="000708A4" w:rsidP="000708A4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Dielňa elektromontážnych prác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Pracovný stôl so zverákom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4F5D3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Stolná vŕtačka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Brašna s náradím B-24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Pracovisko majstra odbornej výchovy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Odborná učebňa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Pracovné stoly pre elektrické meranie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Voltmeter pre nízke napätie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Ampérmeter s malým rozsahom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Ohmmeter</w:t>
            </w:r>
            <w:proofErr w:type="spellEnd"/>
            <w:r w:rsidRPr="00363545">
              <w:rPr>
                <w:rFonts w:ascii="Times New Roman" w:hAnsi="Times New Roman"/>
                <w:sz w:val="24"/>
                <w:szCs w:val="24"/>
              </w:rPr>
              <w:t xml:space="preserve"> s malým rozsahom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8A4" w:rsidRPr="00363545" w:rsidTr="00CB3F03">
        <w:trPr>
          <w:trHeight w:hRule="exact" w:val="340"/>
          <w:jc w:val="center"/>
        </w:trPr>
        <w:tc>
          <w:tcPr>
            <w:tcW w:w="752" w:type="dxa"/>
            <w:vMerge/>
          </w:tcPr>
          <w:p w:rsidR="000708A4" w:rsidRPr="00363545" w:rsidRDefault="000708A4" w:rsidP="000736E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708A4" w:rsidRPr="00363545" w:rsidRDefault="000708A4" w:rsidP="000736EE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0708A4" w:rsidRPr="00363545" w:rsidRDefault="000708A4" w:rsidP="00D067C4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Wattmeter s malým rozsahom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0708A4" w:rsidRPr="00363545" w:rsidRDefault="000708A4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 w:val="restart"/>
            <w:vAlign w:val="center"/>
          </w:tcPr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9E7" w:rsidRPr="00363545" w:rsidRDefault="0019671E" w:rsidP="0019671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219E7" w:rsidRPr="003635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  <w:vMerge w:val="restart"/>
            <w:vAlign w:val="center"/>
          </w:tcPr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F03" w:rsidRDefault="00CB3F03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 w:rsidRPr="00363545">
              <w:rPr>
                <w:rFonts w:ascii="Times New Roman" w:hAnsi="Times New Roman"/>
                <w:b/>
                <w:sz w:val="24"/>
                <w:szCs w:val="24"/>
              </w:rPr>
              <w:t>Odborná učebňa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3219E7" w:rsidRPr="00363545" w:rsidRDefault="00CB3F03" w:rsidP="00CB3F03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Školská lavica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CB3F03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Školská stolička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Školská tabuľa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Magnetická tabuľa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Premietacie plátno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Dataprojektor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PC/Notebook,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Odborný softvér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Reproduktory k PC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 xml:space="preserve">Prístup na internet - WIFI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45">
              <w:rPr>
                <w:rFonts w:ascii="Times New Roman" w:hAnsi="Times New Roman"/>
                <w:sz w:val="24"/>
                <w:szCs w:val="24"/>
              </w:rPr>
              <w:t>Vizualizér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Zatemňovacie zariadenie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Skriňa na učebné pomôcky a didaktickú techniku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Metodická skriňa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Regál na ťažšie učebné pomôcky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9E7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219E7" w:rsidRPr="00363545" w:rsidRDefault="003219E7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12" w:space="0" w:color="auto"/>
            </w:tcBorders>
          </w:tcPr>
          <w:p w:rsidR="003219E7" w:rsidRPr="00363545" w:rsidRDefault="003219E7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Panely k jednotlivým preberaným témam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219E7" w:rsidRPr="00363545" w:rsidRDefault="003219E7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219E7" w:rsidRPr="00D04ED0" w:rsidRDefault="00CB3F03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8E1">
              <w:rPr>
                <w:rFonts w:ascii="Times New Roman" w:hAnsi="Times New Roman"/>
                <w:color w:val="000000"/>
                <w:szCs w:val="24"/>
              </w:rPr>
              <w:t>podľa potreby</w:t>
            </w:r>
          </w:p>
        </w:tc>
      </w:tr>
      <w:tr w:rsidR="006806DB" w:rsidRPr="00363545" w:rsidTr="00753374">
        <w:trPr>
          <w:jc w:val="center"/>
        </w:trPr>
        <w:tc>
          <w:tcPr>
            <w:tcW w:w="752" w:type="dxa"/>
            <w:vMerge w:val="restart"/>
            <w:vAlign w:val="center"/>
          </w:tcPr>
          <w:p w:rsidR="006806DB" w:rsidRPr="00363545" w:rsidRDefault="0019671E" w:rsidP="0019671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06DB" w:rsidRPr="003635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29" w:type="dxa"/>
            <w:vMerge w:val="restart"/>
            <w:vAlign w:val="center"/>
          </w:tcPr>
          <w:p w:rsidR="006806DB" w:rsidRPr="00363545" w:rsidRDefault="00CB3F03" w:rsidP="00311EC1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Kabinet majstra odborného</w:t>
            </w:r>
            <w:r w:rsidR="00311EC1" w:rsidRPr="00363545">
              <w:rPr>
                <w:rFonts w:ascii="Times New Roman" w:hAnsi="Times New Roman"/>
                <w:b/>
                <w:sz w:val="24"/>
                <w:szCs w:val="24"/>
              </w:rPr>
              <w:t xml:space="preserve"> výcviku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806DB" w:rsidRPr="00363545" w:rsidRDefault="00CB3F03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Kancelársky </w:t>
            </w:r>
            <w:r w:rsidR="006806DB" w:rsidRPr="00363545">
              <w:rPr>
                <w:rFonts w:ascii="Times New Roman" w:hAnsi="Times New Roman"/>
                <w:sz w:val="24"/>
                <w:szCs w:val="24"/>
              </w:rPr>
              <w:t>stôl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6DB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6806DB" w:rsidRPr="00363545" w:rsidRDefault="006806DB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6806DB" w:rsidRPr="00363545" w:rsidRDefault="006806DB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806DB" w:rsidRPr="00363545" w:rsidRDefault="006806DB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Stolička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6DB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6806DB" w:rsidRPr="00363545" w:rsidRDefault="006806DB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6806DB" w:rsidRPr="00363545" w:rsidRDefault="006806DB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806DB" w:rsidRPr="00363545" w:rsidRDefault="00CB3F03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Skriňa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6DB" w:rsidRPr="00363545" w:rsidTr="00753374">
        <w:trPr>
          <w:jc w:val="center"/>
        </w:trPr>
        <w:tc>
          <w:tcPr>
            <w:tcW w:w="752" w:type="dxa"/>
            <w:vMerge/>
            <w:vAlign w:val="center"/>
          </w:tcPr>
          <w:p w:rsidR="006806DB" w:rsidRPr="00363545" w:rsidRDefault="006806DB" w:rsidP="00AF07DD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6806DB" w:rsidRPr="00363545" w:rsidRDefault="006806DB" w:rsidP="006C69DA">
            <w:pPr>
              <w:pStyle w:val="T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6806DB" w:rsidRPr="00363545" w:rsidRDefault="00CB3F03" w:rsidP="006806DB">
            <w:pPr>
              <w:pStyle w:val="Tab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color w:val="0F1612"/>
                <w:sz w:val="24"/>
                <w:szCs w:val="24"/>
              </w:rPr>
              <w:t xml:space="preserve">Počítač s pripojením na internet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06DB" w:rsidRPr="00363545" w:rsidRDefault="006806DB" w:rsidP="006806DB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6554" w:rsidRDefault="0019671E" w:rsidP="006C69D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860C3" w:rsidRPr="00363545" w:rsidRDefault="00D14822" w:rsidP="00D14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60C3" w:rsidRPr="00363545">
        <w:rPr>
          <w:sz w:val="24"/>
          <w:szCs w:val="24"/>
        </w:rPr>
        <w:t xml:space="preserve">Stroje a zariadenia a špeciálne náradie uvedené v zozname je možné vzájomne používať a vymieňať, podľa tematických celkov a organizácie vyučovania. Ak je vybavenie učebných priestorov pre praktické vyučovanie multifunkčné </w:t>
      </w:r>
      <w:proofErr w:type="spellStart"/>
      <w:r w:rsidR="003860C3" w:rsidRPr="00363545">
        <w:rPr>
          <w:sz w:val="24"/>
          <w:szCs w:val="24"/>
        </w:rPr>
        <w:t>t.j</w:t>
      </w:r>
      <w:proofErr w:type="spellEnd"/>
      <w:r w:rsidR="003860C3" w:rsidRPr="00363545">
        <w:rPr>
          <w:sz w:val="24"/>
          <w:szCs w:val="24"/>
        </w:rPr>
        <w:t>. spĺňa funkcie a parametre viacerých položiek, je možné takýmto vybavením tieto položky nahradiť.</w:t>
      </w:r>
    </w:p>
    <w:p w:rsidR="00D93E9B" w:rsidRDefault="00D93E9B" w:rsidP="00D93E9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2"/>
          <w:szCs w:val="28"/>
        </w:rPr>
      </w:pPr>
    </w:p>
    <w:p w:rsidR="00051EEB" w:rsidRPr="00682E25" w:rsidRDefault="00051EEB" w:rsidP="00D93E9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2"/>
          <w:szCs w:val="28"/>
        </w:rPr>
      </w:pPr>
    </w:p>
    <w:p w:rsidR="00D93E9B" w:rsidRPr="00B17C6A" w:rsidRDefault="001D18E1" w:rsidP="00D04ED0">
      <w:pPr>
        <w:pStyle w:val="Nadpis1"/>
      </w:pPr>
      <w:bookmarkStart w:id="16" w:name="_Toc427328178"/>
      <w:bookmarkStart w:id="17" w:name="_Toc428207708"/>
      <w:r>
        <w:lastRenderedPageBreak/>
        <w:tab/>
      </w:r>
      <w:r w:rsidR="00026554">
        <w:t xml:space="preserve">5   </w:t>
      </w:r>
      <w:r w:rsidR="00D93E9B" w:rsidRPr="00B17C6A">
        <w:t>Odporúčané učebné priestory</w:t>
      </w:r>
      <w:bookmarkEnd w:id="16"/>
      <w:bookmarkEnd w:id="17"/>
    </w:p>
    <w:p w:rsidR="00D93E9B" w:rsidRPr="00682E25" w:rsidRDefault="00D93E9B" w:rsidP="00422B7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4"/>
        </w:rPr>
      </w:pPr>
    </w:p>
    <w:p w:rsidR="00D93E9B" w:rsidRPr="00026554" w:rsidRDefault="00D93E9B" w:rsidP="00C84C75">
      <w:pPr>
        <w:ind w:firstLine="708"/>
        <w:jc w:val="both"/>
        <w:rPr>
          <w:sz w:val="24"/>
          <w:szCs w:val="24"/>
        </w:rPr>
      </w:pPr>
      <w:r w:rsidRPr="00026554">
        <w:rPr>
          <w:sz w:val="24"/>
          <w:szCs w:val="24"/>
        </w:rPr>
        <w:t xml:space="preserve">Kvalitnejšiu výučbu v danom odbore umožni zriadenie odporúčaných nadštandardných učebných priestorov pre zabezpečenie vyučovania všeobecnovzdelávacích predmetov. </w:t>
      </w:r>
      <w:r w:rsidR="00D96C03" w:rsidRPr="00026554">
        <w:rPr>
          <w:sz w:val="24"/>
          <w:szCs w:val="24"/>
        </w:rPr>
        <w:t>Odporúčané</w:t>
      </w:r>
      <w:r w:rsidRPr="00026554">
        <w:rPr>
          <w:sz w:val="24"/>
          <w:szCs w:val="24"/>
        </w:rPr>
        <w:t xml:space="preserve"> (nadštandardn</w:t>
      </w:r>
      <w:r w:rsidR="00D96C03" w:rsidRPr="00026554">
        <w:rPr>
          <w:sz w:val="24"/>
          <w:szCs w:val="24"/>
        </w:rPr>
        <w:t>é</w:t>
      </w:r>
      <w:r w:rsidRPr="00026554">
        <w:rPr>
          <w:sz w:val="24"/>
          <w:szCs w:val="24"/>
        </w:rPr>
        <w:t>) učebné priestory zriaďuje škola podľa potreby na základe vlastných priestorových a ekonomických možnosti.</w:t>
      </w:r>
    </w:p>
    <w:p w:rsidR="00597422" w:rsidRPr="00682E25" w:rsidRDefault="00597422" w:rsidP="00D93E9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4"/>
        </w:rPr>
      </w:pPr>
    </w:p>
    <w:p w:rsidR="00597422" w:rsidRDefault="00D93E9B" w:rsidP="00D04ED0">
      <w:pPr>
        <w:pStyle w:val="Nadpis2"/>
      </w:pPr>
      <w:bookmarkStart w:id="18" w:name="_Toc427328179"/>
      <w:bookmarkStart w:id="19" w:name="_Toc428207709"/>
      <w:r w:rsidRPr="00026554">
        <w:t xml:space="preserve">5.1 </w:t>
      </w:r>
      <w:r w:rsidRPr="00D04ED0">
        <w:t>Odporúčané</w:t>
      </w:r>
      <w:r w:rsidRPr="00026554">
        <w:t xml:space="preserve"> učebné priestory pre teoretické vyučovanie</w:t>
      </w:r>
      <w:bookmarkEnd w:id="18"/>
      <w:bookmarkEnd w:id="19"/>
      <w:r w:rsidR="00597422" w:rsidRPr="00026554">
        <w:t xml:space="preserve"> </w:t>
      </w:r>
    </w:p>
    <w:p w:rsidR="0019671E" w:rsidRPr="0019671E" w:rsidRDefault="0019671E" w:rsidP="0019671E"/>
    <w:p w:rsidR="00D93E9B" w:rsidRDefault="00597422" w:rsidP="00A9154B">
      <w:pPr>
        <w:rPr>
          <w:b/>
          <w:sz w:val="24"/>
          <w:szCs w:val="24"/>
        </w:rPr>
      </w:pPr>
      <w:bookmarkStart w:id="20" w:name="_Toc426920082"/>
      <w:r w:rsidRPr="00026554">
        <w:rPr>
          <w:b/>
          <w:sz w:val="24"/>
          <w:szCs w:val="24"/>
        </w:rPr>
        <w:t xml:space="preserve">Tabuľka č. </w:t>
      </w:r>
      <w:bookmarkEnd w:id="20"/>
      <w:r w:rsidR="00127106" w:rsidRPr="00026554">
        <w:rPr>
          <w:b/>
          <w:sz w:val="24"/>
          <w:szCs w:val="24"/>
        </w:rPr>
        <w:t>5</w:t>
      </w:r>
    </w:p>
    <w:p w:rsidR="0019671E" w:rsidRPr="00026554" w:rsidRDefault="0019671E" w:rsidP="00A9154B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7"/>
        <w:gridCol w:w="8010"/>
      </w:tblGrid>
      <w:tr w:rsidR="00D93E9B" w:rsidRPr="00026554" w:rsidTr="00E53783">
        <w:tc>
          <w:tcPr>
            <w:tcW w:w="954" w:type="dxa"/>
            <w:shd w:val="clear" w:color="auto" w:fill="D9D9D9" w:themeFill="background1" w:themeFillShade="D9"/>
          </w:tcPr>
          <w:p w:rsidR="00D93E9B" w:rsidRPr="00026554" w:rsidRDefault="00D93E9B" w:rsidP="00D93E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19" w:type="dxa"/>
            <w:shd w:val="clear" w:color="auto" w:fill="D9D9D9" w:themeFill="background1" w:themeFillShade="D9"/>
          </w:tcPr>
          <w:p w:rsidR="00D93E9B" w:rsidRPr="00026554" w:rsidRDefault="00D93E9B" w:rsidP="00D93E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D93E9B" w:rsidRPr="00026554" w:rsidTr="00E53783">
        <w:tc>
          <w:tcPr>
            <w:tcW w:w="954" w:type="dxa"/>
          </w:tcPr>
          <w:p w:rsidR="00D93E9B" w:rsidRPr="00026554" w:rsidRDefault="00D93E9B" w:rsidP="007B1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19" w:type="dxa"/>
          </w:tcPr>
          <w:p w:rsidR="00D93E9B" w:rsidRPr="00026554" w:rsidRDefault="00D93E9B" w:rsidP="00D93E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color w:val="000000"/>
                <w:sz w:val="24"/>
                <w:szCs w:val="24"/>
              </w:rPr>
              <w:t>Odborná učebňa na strojárenskú technológiu a technológiu tvárnenia</w:t>
            </w:r>
          </w:p>
        </w:tc>
      </w:tr>
    </w:tbl>
    <w:p w:rsidR="00E642F3" w:rsidRPr="00682E25" w:rsidRDefault="00E642F3" w:rsidP="00E642F3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642F3" w:rsidRDefault="00AF07DD" w:rsidP="00D04ED0">
      <w:pPr>
        <w:pStyle w:val="Nadpis2"/>
      </w:pPr>
      <w:bookmarkStart w:id="21" w:name="_Toc427328180"/>
      <w:bookmarkStart w:id="22" w:name="_Toc428207710"/>
      <w:r w:rsidRPr="00026554">
        <w:t>5.2</w:t>
      </w:r>
      <w:r w:rsidR="00E642F3" w:rsidRPr="00026554">
        <w:t xml:space="preserve"> Odporúčané učebné priestory pre praktické </w:t>
      </w:r>
      <w:r w:rsidR="00E642F3" w:rsidRPr="00D04ED0">
        <w:t>vyučovanie</w:t>
      </w:r>
      <w:bookmarkEnd w:id="21"/>
      <w:bookmarkEnd w:id="22"/>
      <w:r w:rsidR="00E642F3" w:rsidRPr="00026554">
        <w:t xml:space="preserve"> </w:t>
      </w:r>
    </w:p>
    <w:p w:rsidR="0019671E" w:rsidRPr="0019671E" w:rsidRDefault="0019671E" w:rsidP="0019671E"/>
    <w:p w:rsidR="00E642F3" w:rsidRDefault="00E642F3" w:rsidP="00E642F3">
      <w:pPr>
        <w:rPr>
          <w:b/>
          <w:sz w:val="24"/>
          <w:szCs w:val="24"/>
        </w:rPr>
      </w:pPr>
      <w:r w:rsidRPr="00026554">
        <w:rPr>
          <w:b/>
          <w:sz w:val="24"/>
          <w:szCs w:val="24"/>
        </w:rPr>
        <w:t>Tabuľka č. 6</w:t>
      </w:r>
    </w:p>
    <w:p w:rsidR="0019671E" w:rsidRPr="00026554" w:rsidRDefault="0019671E" w:rsidP="00E642F3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8"/>
        <w:gridCol w:w="8009"/>
      </w:tblGrid>
      <w:tr w:rsidR="00E642F3" w:rsidRPr="00026554" w:rsidTr="00E53783">
        <w:tc>
          <w:tcPr>
            <w:tcW w:w="954" w:type="dxa"/>
            <w:shd w:val="clear" w:color="auto" w:fill="D9D9D9" w:themeFill="background1" w:themeFillShade="D9"/>
          </w:tcPr>
          <w:p w:rsidR="00E642F3" w:rsidRPr="00026554" w:rsidRDefault="00E642F3" w:rsidP="00682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19" w:type="dxa"/>
            <w:shd w:val="clear" w:color="auto" w:fill="D9D9D9" w:themeFill="background1" w:themeFillShade="D9"/>
          </w:tcPr>
          <w:p w:rsidR="00E642F3" w:rsidRPr="00026554" w:rsidRDefault="00E642F3" w:rsidP="00682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E642F3" w:rsidRPr="00026554" w:rsidTr="00E53783">
        <w:tc>
          <w:tcPr>
            <w:tcW w:w="954" w:type="dxa"/>
          </w:tcPr>
          <w:p w:rsidR="00E642F3" w:rsidRPr="00026554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19" w:type="dxa"/>
          </w:tcPr>
          <w:p w:rsidR="00E642F3" w:rsidRPr="00026554" w:rsidRDefault="00E642F3" w:rsidP="00682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554">
              <w:rPr>
                <w:color w:val="000000"/>
                <w:sz w:val="24"/>
                <w:szCs w:val="24"/>
              </w:rPr>
              <w:t>Ostriareň</w:t>
            </w:r>
            <w:proofErr w:type="spellEnd"/>
            <w:r w:rsidRPr="00026554">
              <w:rPr>
                <w:color w:val="000000"/>
                <w:sz w:val="24"/>
                <w:szCs w:val="24"/>
              </w:rPr>
              <w:t xml:space="preserve"> náradia</w:t>
            </w:r>
          </w:p>
        </w:tc>
      </w:tr>
    </w:tbl>
    <w:p w:rsidR="00E642F3" w:rsidRPr="00026554" w:rsidRDefault="00E642F3" w:rsidP="00E642F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51EEB" w:rsidRPr="00682E25" w:rsidRDefault="00051EEB" w:rsidP="00D93E9B">
      <w:pPr>
        <w:rPr>
          <w:sz w:val="22"/>
        </w:rPr>
      </w:pPr>
    </w:p>
    <w:p w:rsidR="00AA4138" w:rsidRPr="00682E25" w:rsidRDefault="001D18E1" w:rsidP="00D04ED0">
      <w:pPr>
        <w:pStyle w:val="Nadpis1"/>
      </w:pPr>
      <w:bookmarkStart w:id="23" w:name="_Toc427328181"/>
      <w:bookmarkStart w:id="24" w:name="_Toc428207711"/>
      <w:r>
        <w:tab/>
      </w:r>
      <w:r w:rsidR="00026554">
        <w:t xml:space="preserve">6 </w:t>
      </w:r>
      <w:r w:rsidR="00AA4138" w:rsidRPr="00682E25">
        <w:t>Odporúčané vybavenie učebných priestorov</w:t>
      </w:r>
      <w:bookmarkEnd w:id="23"/>
      <w:bookmarkEnd w:id="24"/>
    </w:p>
    <w:p w:rsidR="00AA4138" w:rsidRDefault="00026554" w:rsidP="00051EE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</w:p>
    <w:p w:rsidR="00AA4138" w:rsidRPr="00026554" w:rsidRDefault="00026554" w:rsidP="00026554">
      <w:pPr>
        <w:pStyle w:val="Bezriadkovania"/>
        <w:jc w:val="both"/>
        <w:rPr>
          <w:rFonts w:eastAsia="TimesNewRoman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     </w:t>
      </w:r>
      <w:r>
        <w:rPr>
          <w:szCs w:val="24"/>
        </w:rPr>
        <w:t xml:space="preserve">Odporúčané </w:t>
      </w:r>
      <w:r w:rsidRPr="00C94391">
        <w:rPr>
          <w:szCs w:val="24"/>
        </w:rPr>
        <w:t>vybavenie učebných priestorov uvedených v tabuľke č.</w:t>
      </w:r>
      <w:r>
        <w:rPr>
          <w:szCs w:val="24"/>
        </w:rPr>
        <w:t>5 a č. 6</w:t>
      </w:r>
      <w:r w:rsidRPr="00C94391">
        <w:rPr>
          <w:szCs w:val="24"/>
        </w:rPr>
        <w:t xml:space="preserve"> sú rozpracované v tabuľkách č.</w:t>
      </w:r>
      <w:r>
        <w:rPr>
          <w:szCs w:val="24"/>
        </w:rPr>
        <w:t>7</w:t>
      </w:r>
      <w:r w:rsidRPr="00C94391">
        <w:rPr>
          <w:szCs w:val="24"/>
        </w:rPr>
        <w:t xml:space="preserve"> a č. </w:t>
      </w:r>
      <w:r>
        <w:rPr>
          <w:szCs w:val="24"/>
        </w:rPr>
        <w:t>8</w:t>
      </w:r>
      <w:r w:rsidRPr="00C94391">
        <w:rPr>
          <w:szCs w:val="24"/>
        </w:rPr>
        <w:t xml:space="preserve">. </w:t>
      </w:r>
      <w:r w:rsidR="00AA4138" w:rsidRPr="00682E25">
        <w:t>Uvedené odporúčané nadštandardné vybavenie učebných priestorov pre teoretické a</w:t>
      </w:r>
      <w:r w:rsidR="00597422" w:rsidRPr="00682E25">
        <w:t xml:space="preserve"> </w:t>
      </w:r>
      <w:r w:rsidR="00AA4138" w:rsidRPr="00682E25">
        <w:t>praktické vyučovanie umožní realizovať kvalitnejšiu výučbu a žiaci získajú špecifické</w:t>
      </w:r>
      <w:r w:rsidR="00597422" w:rsidRPr="00682E25">
        <w:t xml:space="preserve"> </w:t>
      </w:r>
      <w:r w:rsidR="00AA4138" w:rsidRPr="00682E25">
        <w:t>vedomosti a zručnosti, ktoré využijú v praxi.</w:t>
      </w:r>
    </w:p>
    <w:p w:rsidR="00AA4138" w:rsidRPr="00682E25" w:rsidRDefault="00AA4138" w:rsidP="00051EE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Default="00AA4138" w:rsidP="00D04ED0">
      <w:pPr>
        <w:pStyle w:val="Nadpis2"/>
      </w:pPr>
      <w:bookmarkStart w:id="25" w:name="_Toc427328182"/>
      <w:bookmarkStart w:id="26" w:name="_Toc428207712"/>
      <w:r w:rsidRPr="00682E25">
        <w:t xml:space="preserve">6.1 Odporúčané vybavenie učebných </w:t>
      </w:r>
      <w:r w:rsidRPr="00D04ED0">
        <w:t>priestorov</w:t>
      </w:r>
      <w:r w:rsidRPr="00682E25">
        <w:t xml:space="preserve"> pre teoretické vyučovanie</w:t>
      </w:r>
      <w:bookmarkEnd w:id="25"/>
      <w:bookmarkEnd w:id="26"/>
    </w:p>
    <w:p w:rsidR="0019671E" w:rsidRPr="0019671E" w:rsidRDefault="0019671E" w:rsidP="0019671E"/>
    <w:p w:rsidR="00AA4138" w:rsidRDefault="00AA4138" w:rsidP="00A9154B">
      <w:pPr>
        <w:rPr>
          <w:b/>
          <w:sz w:val="24"/>
        </w:rPr>
      </w:pPr>
      <w:bookmarkStart w:id="27" w:name="_Toc426920084"/>
      <w:r w:rsidRPr="00682E25">
        <w:rPr>
          <w:b/>
          <w:sz w:val="24"/>
        </w:rPr>
        <w:t xml:space="preserve">Tabuľka č. </w:t>
      </w:r>
      <w:bookmarkEnd w:id="27"/>
      <w:r w:rsidR="001E2B03" w:rsidRPr="00682E25">
        <w:rPr>
          <w:b/>
          <w:sz w:val="24"/>
        </w:rPr>
        <w:t>7</w:t>
      </w:r>
    </w:p>
    <w:p w:rsidR="0019671E" w:rsidRPr="00682E25" w:rsidRDefault="0019671E" w:rsidP="00A9154B">
      <w:pPr>
        <w:rPr>
          <w:rFonts w:ascii="TimesNewRoman,Bold" w:hAnsi="TimesNewRoman,Bold" w:cs="TimesNewRoman,Bold"/>
          <w:b/>
          <w:bCs/>
          <w:color w:val="000000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3"/>
        <w:gridCol w:w="1679"/>
        <w:gridCol w:w="3877"/>
        <w:gridCol w:w="1028"/>
        <w:gridCol w:w="1200"/>
      </w:tblGrid>
      <w:tr w:rsidR="00AA4138" w:rsidRPr="00682E25" w:rsidTr="00E53783">
        <w:trPr>
          <w:trHeight w:val="491"/>
        </w:trPr>
        <w:tc>
          <w:tcPr>
            <w:tcW w:w="1163" w:type="dxa"/>
            <w:shd w:val="clear" w:color="auto" w:fill="D9D9D9" w:themeFill="background1" w:themeFillShade="D9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4"/>
            <w:shd w:val="clear" w:color="auto" w:fill="D9D9D9" w:themeFill="background1" w:themeFillShade="D9"/>
            <w:vAlign w:val="center"/>
          </w:tcPr>
          <w:p w:rsidR="00AA4138" w:rsidRPr="00682E25" w:rsidRDefault="00AA4138" w:rsidP="007B17D8">
            <w:pPr>
              <w:pStyle w:val="Tab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sz w:val="24"/>
                <w:szCs w:val="24"/>
              </w:rPr>
              <w:t>Teoretické vyučovanie</w:t>
            </w:r>
          </w:p>
        </w:tc>
      </w:tr>
      <w:tr w:rsidR="00AA4138" w:rsidRPr="00682E25" w:rsidTr="00E53783">
        <w:trPr>
          <w:trHeight w:val="555"/>
        </w:trPr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AA4138" w:rsidRPr="00682E25" w:rsidRDefault="00AA4138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sz w:val="24"/>
                <w:lang w:eastAsia="cs-CZ"/>
              </w:rPr>
              <w:t>pries</w:t>
            </w:r>
            <w:r w:rsidRPr="00682E25">
              <w:rPr>
                <w:b/>
                <w:bCs/>
                <w:color w:val="000000"/>
                <w:sz w:val="24"/>
                <w:szCs w:val="24"/>
              </w:rPr>
              <w:t>toru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AA4138" w:rsidRPr="00682E25" w:rsidRDefault="00AA4138" w:rsidP="00112A61">
            <w:pPr>
              <w:pStyle w:val="Tab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rFonts w:ascii="Times New Roman" w:hAnsi="Times New Roman"/>
                <w:b/>
                <w:sz w:val="22"/>
              </w:rPr>
              <w:t>Názov</w:t>
            </w:r>
            <w:r w:rsidR="00112A61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82E25">
              <w:rPr>
                <w:rFonts w:ascii="Times New Roman" w:hAnsi="Times New Roman"/>
                <w:b/>
                <w:sz w:val="22"/>
              </w:rPr>
              <w:t>priestoru</w:t>
            </w:r>
          </w:p>
        </w:tc>
        <w:tc>
          <w:tcPr>
            <w:tcW w:w="4062" w:type="dxa"/>
            <w:vMerge w:val="restart"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 w:rsidRPr="00682E25">
              <w:rPr>
                <w:b/>
                <w:color w:val="000000"/>
                <w:sz w:val="24"/>
                <w:szCs w:val="24"/>
                <w:lang w:eastAsia="cs-CZ"/>
              </w:rPr>
              <w:t>Názov vybavenia</w:t>
            </w:r>
          </w:p>
          <w:p w:rsidR="00AA4138" w:rsidRPr="00682E25" w:rsidRDefault="00AA4138" w:rsidP="00112A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 w:rsidRPr="00682E25">
              <w:rPr>
                <w:color w:val="000000"/>
                <w:sz w:val="24"/>
                <w:szCs w:val="24"/>
                <w:lang w:eastAsia="cs-CZ"/>
              </w:rPr>
              <w:t>(</w:t>
            </w:r>
            <w:r w:rsidRPr="00112A61">
              <w:rPr>
                <w:color w:val="000000"/>
                <w:sz w:val="24"/>
                <w:szCs w:val="24"/>
                <w:lang w:eastAsia="cs-CZ"/>
              </w:rPr>
              <w:t>v členení stroje a zariadenia, prístroje, výpočtová technika, nábytok a pod.)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AA4138" w:rsidRPr="00682E25" w:rsidTr="00E53783">
        <w:trPr>
          <w:trHeight w:val="555"/>
        </w:trPr>
        <w:tc>
          <w:tcPr>
            <w:tcW w:w="1163" w:type="dxa"/>
            <w:vMerge/>
            <w:shd w:val="clear" w:color="auto" w:fill="D9D9D9" w:themeFill="background1" w:themeFillShade="D9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Merge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 w:val="restart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82E25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7" w:type="dxa"/>
            <w:vMerge w:val="restart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 xml:space="preserve">Odborná učebňa pre strojárenskú  technológiu </w:t>
            </w:r>
            <w:r w:rsidR="008851EB" w:rsidRPr="00682E25">
              <w:rPr>
                <w:b/>
                <w:bCs/>
                <w:color w:val="000000"/>
                <w:sz w:val="24"/>
                <w:szCs w:val="24"/>
              </w:rPr>
              <w:t>a technológiu tvárnenia</w:t>
            </w:r>
            <w:r w:rsidRPr="00682E2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Školská lavica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026554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Školská stolička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Šk</w:t>
            </w:r>
            <w:r w:rsidR="00026554">
              <w:rPr>
                <w:color w:val="000000"/>
                <w:sz w:val="24"/>
                <w:szCs w:val="24"/>
              </w:rPr>
              <w:t xml:space="preserve">olská tabuľa 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2E2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Katedra pre vyučujúceho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Stolička pre vyučujúceho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2E2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Počítač s pripojením na internet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Dataprojektor s premietacím plátnom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2E2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Skrinky na učebné pomôcky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3</w:t>
            </w:r>
          </w:p>
        </w:tc>
      </w:tr>
      <w:tr w:rsidR="00AA4138" w:rsidRPr="00682E25" w:rsidTr="00E53783">
        <w:trPr>
          <w:trHeight w:val="340"/>
        </w:trPr>
        <w:tc>
          <w:tcPr>
            <w:tcW w:w="1163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Učebné pomôcky (názorné modely</w:t>
            </w:r>
          </w:p>
          <w:p w:rsidR="00AA4138" w:rsidRPr="00682E25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súčiastok)</w:t>
            </w:r>
          </w:p>
        </w:tc>
        <w:tc>
          <w:tcPr>
            <w:tcW w:w="1049" w:type="dxa"/>
            <w:shd w:val="clear" w:color="auto" w:fill="CCFFFF"/>
            <w:vAlign w:val="center"/>
          </w:tcPr>
          <w:p w:rsidR="00AA4138" w:rsidRPr="00682E25" w:rsidRDefault="00AA4138" w:rsidP="00597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FFFF"/>
            <w:vAlign w:val="center"/>
          </w:tcPr>
          <w:p w:rsidR="00AA4138" w:rsidRPr="001D18E1" w:rsidRDefault="00026554" w:rsidP="0059742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D18E1">
              <w:rPr>
                <w:color w:val="000000"/>
                <w:szCs w:val="24"/>
              </w:rPr>
              <w:t>podľa</w:t>
            </w:r>
          </w:p>
          <w:p w:rsidR="00AA4138" w:rsidRPr="00682E25" w:rsidRDefault="00026554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D18E1">
              <w:rPr>
                <w:color w:val="000000"/>
                <w:szCs w:val="24"/>
              </w:rPr>
              <w:t>potreby</w:t>
            </w:r>
          </w:p>
        </w:tc>
      </w:tr>
    </w:tbl>
    <w:p w:rsidR="00AA4138" w:rsidRPr="00682E25" w:rsidRDefault="00AA4138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19671E" w:rsidRPr="0019671E" w:rsidRDefault="00E642F3" w:rsidP="0019671E">
      <w:pPr>
        <w:pStyle w:val="Nadpis2"/>
      </w:pPr>
      <w:bookmarkStart w:id="28" w:name="_Toc427328183"/>
      <w:bookmarkStart w:id="29" w:name="_Toc428207713"/>
      <w:r w:rsidRPr="00682E25">
        <w:t>6.</w:t>
      </w:r>
      <w:r w:rsidR="00AF07DD" w:rsidRPr="00682E25">
        <w:t>2</w:t>
      </w:r>
      <w:r w:rsidRPr="00682E25">
        <w:t xml:space="preserve"> Odporúčané vybavenie učebných priestorov pre praktické vyučovanie</w:t>
      </w:r>
      <w:bookmarkEnd w:id="28"/>
      <w:bookmarkEnd w:id="29"/>
    </w:p>
    <w:p w:rsidR="00E53783" w:rsidRDefault="00E53783" w:rsidP="00E642F3">
      <w:pPr>
        <w:rPr>
          <w:b/>
          <w:sz w:val="24"/>
        </w:rPr>
      </w:pPr>
    </w:p>
    <w:p w:rsidR="0019671E" w:rsidRPr="0019671E" w:rsidRDefault="00E642F3" w:rsidP="00E642F3">
      <w:pPr>
        <w:rPr>
          <w:b/>
          <w:sz w:val="24"/>
        </w:rPr>
      </w:pPr>
      <w:r w:rsidRPr="00682E25">
        <w:rPr>
          <w:b/>
          <w:sz w:val="24"/>
        </w:rPr>
        <w:t xml:space="preserve">Tabuľka č. </w:t>
      </w:r>
      <w:r w:rsidR="001E2B03" w:rsidRPr="00682E25">
        <w:rPr>
          <w:b/>
          <w:sz w:val="24"/>
        </w:rPr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3"/>
        <w:gridCol w:w="1621"/>
        <w:gridCol w:w="3802"/>
        <w:gridCol w:w="1157"/>
        <w:gridCol w:w="1204"/>
      </w:tblGrid>
      <w:tr w:rsidR="00E642F3" w:rsidRPr="00682E25" w:rsidTr="00E53783">
        <w:trPr>
          <w:trHeight w:val="491"/>
        </w:trPr>
        <w:tc>
          <w:tcPr>
            <w:tcW w:w="815" w:type="dxa"/>
            <w:shd w:val="clear" w:color="auto" w:fill="D9D9D9" w:themeFill="background1" w:themeFillShade="D9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4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pStyle w:val="Tab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sz w:val="24"/>
                <w:szCs w:val="24"/>
              </w:rPr>
              <w:t>Praktické vyučovanie</w:t>
            </w:r>
          </w:p>
        </w:tc>
      </w:tr>
      <w:tr w:rsidR="00E642F3" w:rsidRPr="00682E25" w:rsidTr="00E53783">
        <w:trPr>
          <w:trHeight w:val="555"/>
        </w:trPr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sz w:val="24"/>
                <w:lang w:eastAsia="cs-CZ"/>
              </w:rPr>
              <w:t>pries</w:t>
            </w:r>
            <w:r w:rsidRPr="00682E25">
              <w:rPr>
                <w:b/>
                <w:bCs/>
                <w:color w:val="000000"/>
                <w:sz w:val="24"/>
                <w:szCs w:val="24"/>
              </w:rPr>
              <w:t>toru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pStyle w:val="Tab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rFonts w:ascii="Times New Roman" w:hAnsi="Times New Roman"/>
                <w:b/>
                <w:sz w:val="22"/>
              </w:rPr>
              <w:t>Názov</w:t>
            </w:r>
          </w:p>
          <w:p w:rsidR="00E642F3" w:rsidRPr="00682E25" w:rsidRDefault="00E642F3" w:rsidP="00682E25">
            <w:pPr>
              <w:pStyle w:val="Tab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rFonts w:ascii="Times New Roman" w:hAnsi="Times New Roman"/>
                <w:b/>
                <w:sz w:val="22"/>
              </w:rPr>
              <w:t>priestoru</w:t>
            </w:r>
          </w:p>
        </w:tc>
        <w:tc>
          <w:tcPr>
            <w:tcW w:w="4206" w:type="dxa"/>
            <w:vMerge w:val="restart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cs-CZ"/>
              </w:rPr>
            </w:pPr>
            <w:r w:rsidRPr="00682E25">
              <w:rPr>
                <w:b/>
                <w:color w:val="000000"/>
                <w:sz w:val="24"/>
                <w:szCs w:val="24"/>
                <w:lang w:eastAsia="cs-CZ"/>
              </w:rPr>
              <w:t>Názov vybavenia</w:t>
            </w:r>
          </w:p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 w:rsidRPr="00682E25">
              <w:rPr>
                <w:color w:val="000000"/>
                <w:sz w:val="24"/>
                <w:szCs w:val="24"/>
                <w:lang w:eastAsia="cs-CZ"/>
              </w:rPr>
              <w:t>(v členení stroje a zariadenia, prístroje, výpočtová technika, nábytok a pod.)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Počet na</w:t>
            </w:r>
          </w:p>
        </w:tc>
      </w:tr>
      <w:tr w:rsidR="00E642F3" w:rsidRPr="00682E25" w:rsidTr="00E53783">
        <w:trPr>
          <w:trHeight w:val="555"/>
        </w:trPr>
        <w:tc>
          <w:tcPr>
            <w:tcW w:w="815" w:type="dxa"/>
            <w:vMerge/>
            <w:shd w:val="clear" w:color="auto" w:fill="D9D9D9" w:themeFill="background1" w:themeFillShade="D9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vMerge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žiaka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skupinu</w:t>
            </w:r>
          </w:p>
        </w:tc>
      </w:tr>
      <w:tr w:rsidR="00E642F3" w:rsidRPr="00682E25" w:rsidTr="00E53783">
        <w:trPr>
          <w:trHeight w:val="340"/>
        </w:trPr>
        <w:tc>
          <w:tcPr>
            <w:tcW w:w="815" w:type="dxa"/>
            <w:vMerge w:val="restart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3" w:type="dxa"/>
            <w:vMerge w:val="restart"/>
            <w:vAlign w:val="center"/>
          </w:tcPr>
          <w:p w:rsidR="00026554" w:rsidRDefault="00026554" w:rsidP="00682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Ostriareň</w:t>
            </w:r>
            <w:proofErr w:type="spellEnd"/>
          </w:p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82E25">
              <w:rPr>
                <w:b/>
                <w:bCs/>
                <w:color w:val="000000"/>
                <w:sz w:val="24"/>
                <w:szCs w:val="24"/>
              </w:rPr>
              <w:t xml:space="preserve">náradia </w:t>
            </w:r>
          </w:p>
        </w:tc>
        <w:tc>
          <w:tcPr>
            <w:tcW w:w="4206" w:type="dxa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Univerzálna nástrojová brúska</w:t>
            </w:r>
          </w:p>
        </w:tc>
        <w:tc>
          <w:tcPr>
            <w:tcW w:w="1227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42F3" w:rsidRPr="00682E25" w:rsidTr="00E53783">
        <w:trPr>
          <w:trHeight w:val="340"/>
        </w:trPr>
        <w:tc>
          <w:tcPr>
            <w:tcW w:w="815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 xml:space="preserve">Brúska na brúsenie vrtákov </w:t>
            </w:r>
          </w:p>
        </w:tc>
        <w:tc>
          <w:tcPr>
            <w:tcW w:w="1227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42F3" w:rsidRPr="00682E25" w:rsidTr="00E53783">
        <w:trPr>
          <w:trHeight w:val="340"/>
        </w:trPr>
        <w:tc>
          <w:tcPr>
            <w:tcW w:w="815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Stojanová dvojkotúčová brúska</w:t>
            </w:r>
          </w:p>
        </w:tc>
        <w:tc>
          <w:tcPr>
            <w:tcW w:w="1227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E642F3" w:rsidRPr="00682E25" w:rsidTr="00E53783">
        <w:trPr>
          <w:trHeight w:val="340"/>
        </w:trPr>
        <w:tc>
          <w:tcPr>
            <w:tcW w:w="815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Odsávacie zariadenie</w:t>
            </w:r>
          </w:p>
        </w:tc>
        <w:tc>
          <w:tcPr>
            <w:tcW w:w="1227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CFFFF"/>
            <w:vAlign w:val="center"/>
          </w:tcPr>
          <w:p w:rsidR="00E642F3" w:rsidRPr="00682E25" w:rsidRDefault="00E642F3" w:rsidP="00682E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2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642F3" w:rsidRPr="00682E25" w:rsidRDefault="00E642F3" w:rsidP="00E642F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E642F3" w:rsidRDefault="00E642F3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B97E1A" w:rsidRDefault="00B97E1A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Pr="001667D7" w:rsidRDefault="001D18E1" w:rsidP="00D04ED0">
      <w:pPr>
        <w:pStyle w:val="Nadpis1"/>
      </w:pPr>
      <w:bookmarkStart w:id="30" w:name="_Toc427328184"/>
      <w:bookmarkStart w:id="31" w:name="_Toc428207714"/>
      <w:r>
        <w:tab/>
      </w:r>
      <w:r w:rsidR="001667D7" w:rsidRPr="001667D7">
        <w:t xml:space="preserve">7    </w:t>
      </w:r>
      <w:r w:rsidR="00AA4138" w:rsidRPr="001667D7">
        <w:t>Požiadavky na učebn</w:t>
      </w:r>
      <w:r w:rsidR="001667D7">
        <w:t xml:space="preserve">é priestory a ich vybavenie pre </w:t>
      </w:r>
      <w:r w:rsidR="00AA4138" w:rsidRPr="001667D7">
        <w:t>všeobecnovzdelávacie predmety</w:t>
      </w:r>
      <w:bookmarkEnd w:id="30"/>
      <w:bookmarkEnd w:id="31"/>
    </w:p>
    <w:p w:rsidR="00AA4138" w:rsidRPr="00682E25" w:rsidRDefault="00AA4138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Pr="001667D7" w:rsidRDefault="00AA4138" w:rsidP="00D04ED0">
      <w:pPr>
        <w:pStyle w:val="Nadpis2"/>
      </w:pPr>
      <w:bookmarkStart w:id="32" w:name="_Toc427328185"/>
      <w:bookmarkStart w:id="33" w:name="_Toc428207715"/>
      <w:r w:rsidRPr="001667D7">
        <w:t xml:space="preserve">7.1 Základné učebné </w:t>
      </w:r>
      <w:r w:rsidRPr="00D04ED0">
        <w:t>priestory</w:t>
      </w:r>
      <w:bookmarkEnd w:id="32"/>
      <w:r w:rsidR="001667D7">
        <w:t xml:space="preserve"> </w:t>
      </w:r>
      <w:r w:rsidR="001667D7" w:rsidRPr="001667D7">
        <w:t>pre všeobecnovzdelávacie predmety</w:t>
      </w:r>
      <w:bookmarkEnd w:id="33"/>
    </w:p>
    <w:p w:rsidR="001667D7" w:rsidRPr="001667D7" w:rsidRDefault="001667D7" w:rsidP="001667D7"/>
    <w:p w:rsidR="00AA4138" w:rsidRPr="001667D7" w:rsidRDefault="00127106" w:rsidP="00597422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1667D7">
        <w:rPr>
          <w:b/>
          <w:bCs/>
          <w:iCs/>
          <w:sz w:val="24"/>
          <w:szCs w:val="24"/>
        </w:rPr>
        <w:t>Tabuľka č.</w:t>
      </w:r>
      <w:r w:rsidR="001667D7">
        <w:rPr>
          <w:b/>
          <w:bCs/>
          <w:iCs/>
          <w:sz w:val="24"/>
          <w:szCs w:val="24"/>
        </w:rPr>
        <w:t xml:space="preserve"> </w:t>
      </w:r>
      <w:r w:rsidR="005D2073">
        <w:rPr>
          <w:b/>
          <w:bCs/>
          <w:iCs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8"/>
        <w:gridCol w:w="8009"/>
      </w:tblGrid>
      <w:tr w:rsidR="00AA4138" w:rsidRPr="001667D7" w:rsidTr="00E53783">
        <w:tc>
          <w:tcPr>
            <w:tcW w:w="959" w:type="dxa"/>
            <w:shd w:val="clear" w:color="auto" w:fill="D9D9D9" w:themeFill="background1" w:themeFillShade="D9"/>
          </w:tcPr>
          <w:p w:rsidR="00AA4138" w:rsidRPr="001667D7" w:rsidRDefault="00AA4138" w:rsidP="00A96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7D7">
              <w:rPr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8282" w:type="dxa"/>
            <w:shd w:val="clear" w:color="auto" w:fill="D9D9D9" w:themeFill="background1" w:themeFillShade="D9"/>
          </w:tcPr>
          <w:p w:rsidR="00AA4138" w:rsidRPr="001667D7" w:rsidRDefault="00AA4138" w:rsidP="005974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67D7">
              <w:rPr>
                <w:b/>
                <w:bCs/>
                <w:color w:val="000000"/>
                <w:sz w:val="24"/>
                <w:szCs w:val="24"/>
              </w:rPr>
              <w:t>Názov učebného priestoru pre teoretické vyučovanie</w:t>
            </w:r>
          </w:p>
        </w:tc>
      </w:tr>
      <w:tr w:rsidR="00AA4138" w:rsidRPr="001667D7" w:rsidTr="00E53783">
        <w:tc>
          <w:tcPr>
            <w:tcW w:w="959" w:type="dxa"/>
          </w:tcPr>
          <w:p w:rsidR="00AA4138" w:rsidRPr="001667D7" w:rsidRDefault="00AA4138" w:rsidP="00A96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7D7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2" w:type="dxa"/>
          </w:tcPr>
          <w:p w:rsidR="00AA4138" w:rsidRPr="001667D7" w:rsidRDefault="00385DBB" w:rsidP="0059742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</w:t>
            </w:r>
            <w:r w:rsidR="00AA4138" w:rsidRPr="001667D7">
              <w:rPr>
                <w:bCs/>
                <w:color w:val="000000"/>
                <w:sz w:val="24"/>
                <w:szCs w:val="24"/>
              </w:rPr>
              <w:t>čebňa</w:t>
            </w:r>
            <w:r w:rsidR="00AA4138" w:rsidRPr="001667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4138" w:rsidRPr="001667D7" w:rsidTr="00E53783">
        <w:tc>
          <w:tcPr>
            <w:tcW w:w="959" w:type="dxa"/>
          </w:tcPr>
          <w:p w:rsidR="00AA4138" w:rsidRPr="001667D7" w:rsidRDefault="00AA4138" w:rsidP="00A96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7D7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82" w:type="dxa"/>
          </w:tcPr>
          <w:p w:rsidR="00AA4138" w:rsidRPr="001667D7" w:rsidRDefault="00AA4138" w:rsidP="005974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67D7">
              <w:rPr>
                <w:bCs/>
                <w:color w:val="000000"/>
                <w:sz w:val="24"/>
                <w:szCs w:val="24"/>
              </w:rPr>
              <w:t>Telocvičňa</w:t>
            </w:r>
            <w:r w:rsidRPr="001667D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A4138" w:rsidRPr="001667D7" w:rsidRDefault="00AA4138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Default="00AA4138" w:rsidP="00DC3270">
      <w:pPr>
        <w:pStyle w:val="Nadpis2"/>
      </w:pPr>
      <w:bookmarkStart w:id="34" w:name="_Toc427328186"/>
      <w:bookmarkStart w:id="35" w:name="_Toc428207716"/>
      <w:r w:rsidRPr="00682E25">
        <w:t>7.2 Základné vybave</w:t>
      </w:r>
      <w:r w:rsidRPr="00D04ED0">
        <w:t>n</w:t>
      </w:r>
      <w:r w:rsidRPr="00682E25">
        <w:t>ie učebných priestorov</w:t>
      </w:r>
      <w:bookmarkEnd w:id="34"/>
      <w:bookmarkEnd w:id="35"/>
    </w:p>
    <w:p w:rsidR="001667D7" w:rsidRPr="001667D7" w:rsidRDefault="001667D7" w:rsidP="001667D7"/>
    <w:p w:rsidR="00AA4138" w:rsidRPr="00682E25" w:rsidRDefault="001667D7" w:rsidP="00597422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Tabuľka č. </w:t>
      </w:r>
      <w:r w:rsidR="005D2073">
        <w:rPr>
          <w:b/>
          <w:bCs/>
          <w:iCs/>
          <w:sz w:val="24"/>
          <w:szCs w:val="24"/>
        </w:rPr>
        <w:t>10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46"/>
        <w:gridCol w:w="4532"/>
        <w:gridCol w:w="844"/>
        <w:gridCol w:w="885"/>
      </w:tblGrid>
      <w:tr w:rsidR="001667D7" w:rsidRPr="00F24F1F" w:rsidTr="00E53783">
        <w:tc>
          <w:tcPr>
            <w:tcW w:w="1260" w:type="dxa"/>
            <w:vMerge w:val="restart"/>
            <w:shd w:val="clear" w:color="auto" w:fill="F2F2F2"/>
            <w:vAlign w:val="center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4F1F">
              <w:rPr>
                <w:b/>
                <w:sz w:val="24"/>
                <w:szCs w:val="24"/>
              </w:rPr>
              <w:t>P.č</w:t>
            </w:r>
            <w:proofErr w:type="spellEnd"/>
            <w:r w:rsidRPr="00F24F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6" w:type="dxa"/>
            <w:vMerge w:val="restart"/>
            <w:shd w:val="clear" w:color="auto" w:fill="F2F2F2"/>
            <w:vAlign w:val="center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Názov priestoru</w:t>
            </w:r>
          </w:p>
        </w:tc>
        <w:tc>
          <w:tcPr>
            <w:tcW w:w="4532" w:type="dxa"/>
            <w:vMerge w:val="restart"/>
            <w:shd w:val="clear" w:color="auto" w:fill="F2F2F2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 xml:space="preserve">Názov vybavenia </w:t>
            </w:r>
          </w:p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  <w:r w:rsidRPr="00F24F1F">
              <w:rPr>
                <w:sz w:val="24"/>
                <w:szCs w:val="24"/>
              </w:rPr>
              <w:t>(v členení stroje a zariadenia, prístroje, výpočtová technika, nábytok a pod.)</w:t>
            </w:r>
          </w:p>
        </w:tc>
        <w:tc>
          <w:tcPr>
            <w:tcW w:w="1729" w:type="dxa"/>
            <w:gridSpan w:val="2"/>
            <w:shd w:val="clear" w:color="auto" w:fill="F2F2F2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Počet na</w:t>
            </w:r>
          </w:p>
        </w:tc>
      </w:tr>
      <w:tr w:rsidR="001667D7" w:rsidRPr="00F24F1F" w:rsidTr="00E53783">
        <w:tc>
          <w:tcPr>
            <w:tcW w:w="1260" w:type="dxa"/>
            <w:vMerge/>
            <w:shd w:val="clear" w:color="auto" w:fill="F2F2F2"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2F2F2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  <w:vMerge/>
            <w:shd w:val="clear" w:color="auto" w:fill="F2F2F2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2F2F2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žiaka</w:t>
            </w:r>
          </w:p>
        </w:tc>
        <w:tc>
          <w:tcPr>
            <w:tcW w:w="885" w:type="dxa"/>
            <w:shd w:val="clear" w:color="auto" w:fill="F2F2F2"/>
          </w:tcPr>
          <w:p w:rsidR="001667D7" w:rsidRPr="00F24F1F" w:rsidRDefault="001667D7" w:rsidP="00E53783">
            <w:pPr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skupina</w:t>
            </w:r>
          </w:p>
        </w:tc>
      </w:tr>
      <w:tr w:rsidR="001667D7" w:rsidRPr="00F24F1F" w:rsidTr="00E53783">
        <w:tc>
          <w:tcPr>
            <w:tcW w:w="1260" w:type="dxa"/>
            <w:vMerge w:val="restart"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46" w:type="dxa"/>
            <w:vMerge w:val="restart"/>
            <w:vAlign w:val="center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F24F1F">
              <w:rPr>
                <w:b/>
                <w:sz w:val="24"/>
                <w:szCs w:val="24"/>
              </w:rPr>
              <w:t>čebňa</w:t>
            </w:r>
          </w:p>
        </w:tc>
        <w:tc>
          <w:tcPr>
            <w:tcW w:w="4532" w:type="dxa"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  <w:r w:rsidRPr="00F24F1F">
              <w:rPr>
                <w:sz w:val="24"/>
                <w:szCs w:val="24"/>
              </w:rPr>
              <w:t>Katedra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  <w:r w:rsidRPr="00F24F1F">
              <w:rPr>
                <w:sz w:val="24"/>
                <w:szCs w:val="24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Stolička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Školská lavica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Školská tabuľa s kresliacimi pomôckami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Skriňa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Učebné pomôcky (podľa predmetov)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Nástenka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 w:val="restart"/>
            <w:vAlign w:val="center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 w:rsidRPr="00F24F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46" w:type="dxa"/>
            <w:vMerge w:val="restart"/>
            <w:vAlign w:val="center"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F24F1F">
              <w:rPr>
                <w:b/>
                <w:sz w:val="24"/>
                <w:szCs w:val="24"/>
              </w:rPr>
              <w:t>elocvičňa</w:t>
            </w: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Rebrina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8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Tyč na šplhanie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2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Lano na šplhanie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2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Kruhy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Hrazda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Lavička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6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Karimatka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Žinenka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6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Švihadlo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Švédska debna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2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Koza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Odrazový mostík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Volejbalová konštrukcia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Volejbalová sieť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Volejbalová lopta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8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Basketbalová konštrukcia s doskou a košom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2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Basketbalová lopta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8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Futbalová/hádzanárska brána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2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Futbalová lopta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8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Stopky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Meracie pásmo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 xml:space="preserve">CD (DVD) prehrávač s reproduktormi 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</w:pPr>
            <w:r w:rsidRPr="00F24F1F">
              <w:t>Učebné pomôcky (obrazový materiál, videozáznamy, dataprojektor, počítač, netradičné náradie a i. podľa potrieb výučby)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  <w:vAlign w:val="center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  <w:tr w:rsidR="001667D7" w:rsidRPr="00F24F1F" w:rsidTr="00E53783">
        <w:tc>
          <w:tcPr>
            <w:tcW w:w="1260" w:type="dxa"/>
            <w:vMerge/>
          </w:tcPr>
          <w:p w:rsidR="001667D7" w:rsidRPr="00F24F1F" w:rsidRDefault="001667D7" w:rsidP="00FC1938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667D7" w:rsidRPr="00F24F1F" w:rsidRDefault="001667D7" w:rsidP="00FC1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Skrinka pre audiovizuálnu techniku</w:t>
            </w:r>
          </w:p>
        </w:tc>
        <w:tc>
          <w:tcPr>
            <w:tcW w:w="844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885" w:type="dxa"/>
            <w:shd w:val="clear" w:color="auto" w:fill="CCFFFF"/>
          </w:tcPr>
          <w:p w:rsidR="001667D7" w:rsidRPr="00F24F1F" w:rsidRDefault="001667D7" w:rsidP="00FC1938">
            <w:pPr>
              <w:pStyle w:val="Default"/>
              <w:jc w:val="center"/>
            </w:pPr>
            <w:r w:rsidRPr="00F24F1F">
              <w:t>1</w:t>
            </w:r>
          </w:p>
        </w:tc>
      </w:tr>
    </w:tbl>
    <w:p w:rsidR="00AA4138" w:rsidRPr="00682E25" w:rsidRDefault="00AA4138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Pr="00682E25" w:rsidRDefault="00AA4138" w:rsidP="00DC3270">
      <w:pPr>
        <w:pStyle w:val="Nadpis2"/>
      </w:pPr>
      <w:bookmarkStart w:id="36" w:name="_Toc427328187"/>
      <w:bookmarkStart w:id="37" w:name="_Toc428207717"/>
      <w:r w:rsidRPr="00682E25">
        <w:t>7.3 Od</w:t>
      </w:r>
      <w:r w:rsidRPr="00D04ED0">
        <w:t>p</w:t>
      </w:r>
      <w:r w:rsidRPr="00682E25">
        <w:t>orúčané učebné priestory</w:t>
      </w:r>
      <w:bookmarkEnd w:id="36"/>
      <w:bookmarkEnd w:id="37"/>
    </w:p>
    <w:p w:rsidR="00AA4138" w:rsidRPr="00682E25" w:rsidRDefault="00AA4138" w:rsidP="0059742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</w:p>
    <w:p w:rsidR="00AA4138" w:rsidRPr="00682E25" w:rsidRDefault="001667D7" w:rsidP="001667D7">
      <w:pPr>
        <w:jc w:val="both"/>
        <w:rPr>
          <w:sz w:val="24"/>
        </w:rPr>
      </w:pPr>
      <w:r>
        <w:rPr>
          <w:sz w:val="24"/>
        </w:rPr>
        <w:t xml:space="preserve">     </w:t>
      </w:r>
      <w:r w:rsidR="00AA4138" w:rsidRPr="00682E25">
        <w:rPr>
          <w:sz w:val="24"/>
        </w:rPr>
        <w:t>Kvalitnejšiu výučbu v danom odbore umožní zriadenie odporú</w:t>
      </w:r>
      <w:r>
        <w:rPr>
          <w:sz w:val="24"/>
        </w:rPr>
        <w:t xml:space="preserve">čaných nadštandardných učebných priestorov pre zabezpečenie vyučovania </w:t>
      </w:r>
      <w:r w:rsidR="00AA4138" w:rsidRPr="00682E25">
        <w:rPr>
          <w:sz w:val="24"/>
        </w:rPr>
        <w:t>v</w:t>
      </w:r>
      <w:r>
        <w:rPr>
          <w:sz w:val="24"/>
        </w:rPr>
        <w:t xml:space="preserve">šeobecnovzdelávacích predmetov. </w:t>
      </w:r>
      <w:r w:rsidR="00AA4138" w:rsidRPr="00682E25">
        <w:rPr>
          <w:sz w:val="24"/>
        </w:rPr>
        <w:t>Odporúčané (nadštandardné) učebné priestory zriaďuje škola podľa potreby na základe vlastných priestorových a ekonomických možností.</w:t>
      </w:r>
    </w:p>
    <w:p w:rsidR="00AA4138" w:rsidRPr="00682E25" w:rsidRDefault="00AA4138" w:rsidP="00AA413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AA4138" w:rsidRDefault="00AA4138" w:rsidP="00597422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682E25">
        <w:rPr>
          <w:b/>
          <w:bCs/>
          <w:color w:val="000000"/>
          <w:sz w:val="24"/>
          <w:szCs w:val="24"/>
        </w:rPr>
        <w:t>T</w:t>
      </w:r>
      <w:r w:rsidR="00385DBB">
        <w:rPr>
          <w:b/>
          <w:bCs/>
          <w:iCs/>
          <w:sz w:val="24"/>
          <w:szCs w:val="24"/>
        </w:rPr>
        <w:t xml:space="preserve">abuľka č. </w:t>
      </w:r>
      <w:r w:rsidR="005D2073">
        <w:rPr>
          <w:b/>
          <w:bCs/>
          <w:iCs/>
          <w:sz w:val="24"/>
          <w:szCs w:val="24"/>
        </w:rPr>
        <w:t>11</w:t>
      </w:r>
      <w:r w:rsidR="00385DBB">
        <w:rPr>
          <w:b/>
          <w:bCs/>
          <w:iCs/>
          <w:sz w:val="24"/>
          <w:szCs w:val="24"/>
        </w:rPr>
        <w:t xml:space="preserve"> </w:t>
      </w:r>
    </w:p>
    <w:p w:rsidR="00385DBB" w:rsidRPr="00682E25" w:rsidRDefault="00385DBB" w:rsidP="0059742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9106" w:type="dxa"/>
        <w:tblInd w:w="-106" w:type="dxa"/>
        <w:tblCellMar>
          <w:top w:w="12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67"/>
        <w:gridCol w:w="8339"/>
      </w:tblGrid>
      <w:tr w:rsidR="00385DBB" w:rsidRPr="00B252A1" w:rsidTr="00FC1938">
        <w:trPr>
          <w:trHeight w:val="28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FC1938">
            <w:pPr>
              <w:spacing w:line="259" w:lineRule="auto"/>
              <w:ind w:right="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P. č. 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FC193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Názov učebného priestoru  </w:t>
            </w:r>
          </w:p>
        </w:tc>
      </w:tr>
      <w:tr w:rsidR="00385DBB" w:rsidRPr="00B252A1" w:rsidTr="00FC1938">
        <w:trPr>
          <w:trHeight w:val="28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385DB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85DBB" w:rsidRDefault="00385DBB" w:rsidP="00FC193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385DBB">
              <w:rPr>
                <w:sz w:val="24"/>
                <w:szCs w:val="24"/>
              </w:rPr>
              <w:t xml:space="preserve">Fyzikálna učebňa </w:t>
            </w:r>
          </w:p>
        </w:tc>
      </w:tr>
      <w:tr w:rsidR="00385DBB" w:rsidRPr="00B252A1" w:rsidTr="00FC1938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385DB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85DBB" w:rsidRDefault="00385DBB" w:rsidP="00FC193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385DBB">
              <w:rPr>
                <w:sz w:val="24"/>
                <w:szCs w:val="24"/>
              </w:rPr>
              <w:t xml:space="preserve">Chemické laboratórium </w:t>
            </w:r>
          </w:p>
        </w:tc>
      </w:tr>
      <w:tr w:rsidR="00385DBB" w:rsidRPr="00B252A1" w:rsidTr="00FC1938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385DB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85DBB" w:rsidRDefault="00385DBB" w:rsidP="00FC193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385DBB">
              <w:rPr>
                <w:sz w:val="24"/>
                <w:szCs w:val="24"/>
              </w:rPr>
              <w:t xml:space="preserve">Jazykové laboratórium </w:t>
            </w:r>
          </w:p>
        </w:tc>
      </w:tr>
      <w:tr w:rsidR="00385DBB" w:rsidRPr="00B252A1" w:rsidTr="00FC1938">
        <w:trPr>
          <w:trHeight w:val="28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385DB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85DBB" w:rsidRDefault="00385DBB" w:rsidP="00FC193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385DBB">
              <w:rPr>
                <w:sz w:val="24"/>
                <w:szCs w:val="24"/>
              </w:rPr>
              <w:t xml:space="preserve">Multimediálna učebňa </w:t>
            </w:r>
          </w:p>
        </w:tc>
      </w:tr>
      <w:tr w:rsidR="00385DBB" w:rsidRPr="00B252A1" w:rsidTr="00FC1938">
        <w:trPr>
          <w:trHeight w:val="28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385DB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85DBB" w:rsidRDefault="00385DBB" w:rsidP="00FC193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385DBB">
              <w:rPr>
                <w:sz w:val="24"/>
                <w:szCs w:val="24"/>
              </w:rPr>
              <w:t xml:space="preserve">Matematická učebňa </w:t>
            </w:r>
          </w:p>
        </w:tc>
      </w:tr>
    </w:tbl>
    <w:p w:rsidR="00AA4138" w:rsidRPr="00682E25" w:rsidRDefault="00AA4138" w:rsidP="00AA4138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4138" w:rsidRDefault="00AA4138" w:rsidP="00D04ED0">
      <w:pPr>
        <w:pStyle w:val="Nadpis2"/>
      </w:pPr>
      <w:bookmarkStart w:id="38" w:name="_Toc427328188"/>
      <w:bookmarkStart w:id="39" w:name="_Toc428207718"/>
      <w:r w:rsidRPr="00682E25">
        <w:t xml:space="preserve">7.4. </w:t>
      </w:r>
      <w:r w:rsidRPr="00D04ED0">
        <w:t>Odporúčané</w:t>
      </w:r>
      <w:r w:rsidRPr="00682E25">
        <w:t xml:space="preserve"> vybavenie učebných priestorov</w:t>
      </w:r>
      <w:bookmarkEnd w:id="38"/>
      <w:bookmarkEnd w:id="39"/>
    </w:p>
    <w:p w:rsidR="00385DBB" w:rsidRPr="00385DBB" w:rsidRDefault="00385DBB" w:rsidP="00385DBB"/>
    <w:p w:rsidR="00AA4138" w:rsidRDefault="00385DBB" w:rsidP="0059742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Tabuľka č. </w:t>
      </w:r>
      <w:r w:rsidR="005D2073">
        <w:rPr>
          <w:b/>
          <w:bCs/>
          <w:color w:val="000000"/>
          <w:sz w:val="24"/>
          <w:szCs w:val="24"/>
        </w:rPr>
        <w:t>12</w:t>
      </w:r>
    </w:p>
    <w:p w:rsidR="00385DBB" w:rsidRDefault="00385DBB" w:rsidP="0059742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9325" w:type="dxa"/>
        <w:tblInd w:w="-110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6"/>
        <w:gridCol w:w="1837"/>
        <w:gridCol w:w="4370"/>
        <w:gridCol w:w="984"/>
        <w:gridCol w:w="1278"/>
      </w:tblGrid>
      <w:tr w:rsidR="00385DBB" w:rsidTr="00FC1938">
        <w:trPr>
          <w:trHeight w:val="42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467764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P. č. prie </w:t>
            </w:r>
            <w:proofErr w:type="spellStart"/>
            <w:r w:rsidRPr="00B252A1">
              <w:rPr>
                <w:b/>
                <w:sz w:val="24"/>
                <w:szCs w:val="24"/>
              </w:rPr>
              <w:t>storu</w:t>
            </w:r>
            <w:proofErr w:type="spellEnd"/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FC1938">
            <w:pPr>
              <w:spacing w:after="48" w:line="239" w:lineRule="auto"/>
              <w:ind w:left="25" w:right="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Názov priestoru </w:t>
            </w:r>
          </w:p>
          <w:p w:rsidR="00385DBB" w:rsidRPr="00B252A1" w:rsidRDefault="00385DBB" w:rsidP="00467764">
            <w:pPr>
              <w:spacing w:line="259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FC1938">
            <w:pPr>
              <w:spacing w:after="18" w:line="259" w:lineRule="auto"/>
              <w:ind w:right="43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Názov vybavenia </w:t>
            </w:r>
          </w:p>
          <w:p w:rsidR="00385DBB" w:rsidRPr="00B252A1" w:rsidRDefault="00385DBB" w:rsidP="00FC193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sz w:val="24"/>
                <w:szCs w:val="24"/>
              </w:rPr>
              <w:t>(v členení stroje a zariadenia, prístroje, výpočtová technika, nábytok a pod.)</w:t>
            </w:r>
            <w:r w:rsidRPr="00B252A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DBB" w:rsidRPr="00B252A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Počet na </w:t>
            </w:r>
          </w:p>
        </w:tc>
      </w:tr>
      <w:tr w:rsidR="00385DBB" w:rsidTr="003203B1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5DBB" w:rsidRPr="00B252A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žiaka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5DBB" w:rsidRPr="00B252A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skupinu </w:t>
            </w:r>
          </w:p>
        </w:tc>
      </w:tr>
      <w:tr w:rsidR="00385DBB" w:rsidTr="003203B1">
        <w:trPr>
          <w:trHeight w:val="34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lastRenderedPageBreak/>
              <w:t>1.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3203B1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385DBB" w:rsidRPr="00385DBB" w:rsidRDefault="00385DBB" w:rsidP="00385DBB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Fyzikálna učebňa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3203B1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lastRenderedPageBreak/>
              <w:t xml:space="preserve">Pracovný stôl pre učiteľa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Tr="00FC193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Pracovný stôl pre žiaka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Tr="00FC193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Tr="00FC193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Indukčný varič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45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56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right="6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mechanika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mechanika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termodynamika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termodynamika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optika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optika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elektrina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elektrina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magnetizmus – demonštračná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Súprava pre časť magnetizmus – žiacka súprava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2. </w:t>
            </w: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Chemická laboratórium </w:t>
            </w: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lastRenderedPageBreak/>
              <w:t xml:space="preserve">Laboratórne stoly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Skrine na uskladnenie chemikálií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Skrine na uskladnenie pomôcok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Digestor na prácu s prchavými látkami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Kameninové umývadlo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4 </w:t>
            </w:r>
          </w:p>
        </w:tc>
      </w:tr>
      <w:tr w:rsidR="00385DBB" w:rsidRPr="00B252A1" w:rsidTr="00FC1938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Plynový kahan aj s horákmi – propán- butánový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342" w:right="240" w:firstLine="41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8 </w:t>
            </w:r>
          </w:p>
        </w:tc>
      </w:tr>
      <w:tr w:rsidR="00385DBB" w:rsidRPr="00B252A1" w:rsidTr="00FC1938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Periodická tabuľka chemických prvkov - nástenná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342" w:right="240" w:firstLine="41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Zdroj napätia a prúdu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Ochranné pracovné plášte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Ochranné pracovné rukavice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Ochranné okuliare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Ochranný štít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Lekárnička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Hasiaci prístroj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Laboratórne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  <w:p w:rsidR="00385DBB" w:rsidRPr="003203B1" w:rsidRDefault="00385DBB" w:rsidP="00FC1938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50"/>
              <w:rPr>
                <w:sz w:val="24"/>
                <w:szCs w:val="24"/>
              </w:rPr>
            </w:pPr>
            <w:r w:rsidRPr="00B252A1">
              <w:rPr>
                <w:sz w:val="24"/>
                <w:szCs w:val="24"/>
              </w:rPr>
              <w:t xml:space="preserve"> </w:t>
            </w: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3.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after="24"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81" w:lineRule="auto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Jazykové laboratórium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>-</w:t>
            </w:r>
            <w:r w:rsidRPr="003203B1">
              <w:rPr>
                <w:sz w:val="24"/>
                <w:szCs w:val="24"/>
                <w:vertAlign w:val="superscript"/>
              </w:rPr>
              <w:t xml:space="preserve"> </w:t>
            </w:r>
            <w:r w:rsidRPr="003203B1">
              <w:rPr>
                <w:sz w:val="24"/>
                <w:szCs w:val="24"/>
              </w:rPr>
              <w:t xml:space="preserve">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CD prehrávač/DVD prehrávač*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Slúchadlá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385DBB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4. </w:t>
            </w: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Multimediálna učebňa </w:t>
            </w: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Učebné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Reproduktory**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Multifunkčné zariadenie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3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Kamera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Veľkoplošný TV 3 D + DVD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5.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0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DBB" w:rsidRPr="00B252A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</w:p>
          <w:p w:rsidR="00385DBB" w:rsidRPr="00B252A1" w:rsidRDefault="00385DBB" w:rsidP="00FC1938">
            <w:pPr>
              <w:spacing w:line="279" w:lineRule="auto"/>
              <w:rPr>
                <w:b/>
                <w:sz w:val="24"/>
                <w:szCs w:val="24"/>
              </w:rPr>
            </w:pPr>
          </w:p>
          <w:p w:rsidR="003203B1" w:rsidRDefault="00385DBB" w:rsidP="00FC1938">
            <w:pPr>
              <w:spacing w:line="279" w:lineRule="auto"/>
              <w:ind w:left="2"/>
              <w:rPr>
                <w:b/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>Matematická</w:t>
            </w:r>
          </w:p>
          <w:p w:rsidR="00385DBB" w:rsidRPr="00B252A1" w:rsidRDefault="00385DBB" w:rsidP="00FC1938">
            <w:pPr>
              <w:spacing w:line="279" w:lineRule="auto"/>
              <w:ind w:left="2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učebňa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56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B25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lastRenderedPageBreak/>
              <w:t xml:space="preserve">Katedra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Stolička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lavica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Školská tabuľa s kresliacimi pomôckami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Skriňa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Interaktívna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Magnetická tabuľa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Učebné matematické pomôcky a rysovacie pomôcky (podľa potrieb výučby)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344" w:right="256" w:firstLine="41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8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 </w:t>
            </w:r>
          </w:p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Nástenka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right="1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3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Dataprojektor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Notebook/stolový počítač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Notebook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Prístup na internet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Matematický softvér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USB kľúč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2 </w:t>
            </w:r>
          </w:p>
        </w:tc>
      </w:tr>
      <w:tr w:rsidR="00385DBB" w:rsidRPr="00B252A1" w:rsidTr="00FC1938">
        <w:tblPrEx>
          <w:tblCellMar>
            <w:left w:w="108" w:type="dxa"/>
            <w:right w:w="100" w:type="dxa"/>
          </w:tblCellMar>
        </w:tblPrEx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DBB" w:rsidRPr="00B252A1" w:rsidRDefault="00385DBB" w:rsidP="00FC193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BB" w:rsidRPr="003203B1" w:rsidRDefault="00385DBB" w:rsidP="00FC1938">
            <w:pPr>
              <w:spacing w:line="259" w:lineRule="auto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Čítacie zariadenie (kamera)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385DBB" w:rsidRPr="003203B1" w:rsidRDefault="00385DBB" w:rsidP="00FC1938">
            <w:pPr>
              <w:spacing w:line="259" w:lineRule="auto"/>
              <w:ind w:left="1"/>
              <w:jc w:val="center"/>
              <w:rPr>
                <w:sz w:val="24"/>
                <w:szCs w:val="24"/>
              </w:rPr>
            </w:pPr>
            <w:r w:rsidRPr="003203B1">
              <w:rPr>
                <w:sz w:val="24"/>
                <w:szCs w:val="24"/>
              </w:rPr>
              <w:t xml:space="preserve">1 </w:t>
            </w:r>
          </w:p>
        </w:tc>
      </w:tr>
    </w:tbl>
    <w:p w:rsidR="00385DBB" w:rsidRPr="00682E25" w:rsidRDefault="00385DBB" w:rsidP="0059742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A4138" w:rsidRPr="00682E25" w:rsidRDefault="00AA4138" w:rsidP="00AA4138">
      <w:pPr>
        <w:rPr>
          <w:sz w:val="24"/>
        </w:rPr>
      </w:pPr>
      <w:r w:rsidRPr="00682E25">
        <w:rPr>
          <w:sz w:val="24"/>
        </w:rPr>
        <w:t>*V prípade, že nie sú integrované v rámci PC.</w:t>
      </w:r>
    </w:p>
    <w:p w:rsidR="00AA4138" w:rsidRPr="00682E25" w:rsidRDefault="00AA4138" w:rsidP="00D93E9B"/>
    <w:sectPr w:rsidR="00AA4138" w:rsidRPr="00682E25" w:rsidSect="001D18E1">
      <w:footerReference w:type="even" r:id="rId8"/>
      <w:footerReference w:type="default" r:id="rId9"/>
      <w:footerReference w:type="first" r:id="rId10"/>
      <w:pgSz w:w="11906" w:h="16838"/>
      <w:pgMar w:top="993" w:right="1418" w:bottom="1418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AC" w:rsidRDefault="00284AAC" w:rsidP="00D673CF">
      <w:r>
        <w:separator/>
      </w:r>
    </w:p>
  </w:endnote>
  <w:endnote w:type="continuationSeparator" w:id="0">
    <w:p w:rsidR="00284AAC" w:rsidRDefault="00284AAC" w:rsidP="00D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A9" w:rsidRDefault="006D1EA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1EA9" w:rsidRDefault="006D1EA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568"/>
      <w:docPartObj>
        <w:docPartGallery w:val="Page Numbers (Bottom of Page)"/>
        <w:docPartUnique/>
      </w:docPartObj>
    </w:sdtPr>
    <w:sdtContent>
      <w:p w:rsidR="006D1EA9" w:rsidRDefault="006D1EA9" w:rsidP="001D18E1">
        <w:pPr>
          <w:pStyle w:val="Pta"/>
          <w:ind w:left="4536" w:firstLine="39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83">
          <w:rPr>
            <w:noProof/>
          </w:rPr>
          <w:t>20</w:t>
        </w:r>
        <w:r>
          <w:fldChar w:fldCharType="end"/>
        </w:r>
      </w:p>
    </w:sdtContent>
  </w:sdt>
  <w:p w:rsidR="006D1EA9" w:rsidRDefault="006D1EA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A9" w:rsidRDefault="006D1EA9">
    <w:pPr>
      <w:pStyle w:val="Pta"/>
      <w:jc w:val="center"/>
    </w:pPr>
  </w:p>
  <w:p w:rsidR="006D1EA9" w:rsidRDefault="006D1E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AC" w:rsidRDefault="00284AAC" w:rsidP="00D673CF">
      <w:r>
        <w:separator/>
      </w:r>
    </w:p>
  </w:footnote>
  <w:footnote w:type="continuationSeparator" w:id="0">
    <w:p w:rsidR="00284AAC" w:rsidRDefault="00284AAC" w:rsidP="00D6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F2D"/>
    <w:multiLevelType w:val="multilevel"/>
    <w:tmpl w:val="C1AC9896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1" w15:restartNumberingAfterBreak="0">
    <w:nsid w:val="066448D2"/>
    <w:multiLevelType w:val="multilevel"/>
    <w:tmpl w:val="D0E0AC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16877CC8"/>
    <w:multiLevelType w:val="hybridMultilevel"/>
    <w:tmpl w:val="B4362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A65"/>
    <w:multiLevelType w:val="hybridMultilevel"/>
    <w:tmpl w:val="C6C4F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3DB7"/>
    <w:multiLevelType w:val="hybridMultilevel"/>
    <w:tmpl w:val="B3AC5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0F9B"/>
    <w:multiLevelType w:val="hybridMultilevel"/>
    <w:tmpl w:val="CC4E6B02"/>
    <w:lvl w:ilvl="0" w:tplc="6B90F0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4782"/>
    <w:multiLevelType w:val="multilevel"/>
    <w:tmpl w:val="683AE328"/>
    <w:lvl w:ilvl="0">
      <w:start w:val="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7" w15:restartNumberingAfterBreak="0">
    <w:nsid w:val="32C31679"/>
    <w:multiLevelType w:val="hybridMultilevel"/>
    <w:tmpl w:val="BCA6BF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B248F"/>
    <w:multiLevelType w:val="hybridMultilevel"/>
    <w:tmpl w:val="8A9609C4"/>
    <w:lvl w:ilvl="0" w:tplc="6B90F09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F2E4F"/>
    <w:multiLevelType w:val="hybridMultilevel"/>
    <w:tmpl w:val="D818A502"/>
    <w:lvl w:ilvl="0" w:tplc="6B90F0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  <w:lvlOverride w:ilvl="0">
      <w:startOverride w:val="4"/>
    </w:lvlOverride>
    <w:lvlOverride w:ilvl="1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5"/>
    </w:lvlOverride>
  </w:num>
  <w:num w:numId="15">
    <w:abstractNumId w:val="6"/>
    <w:lvlOverride w:ilvl="0">
      <w:startOverride w:val="5"/>
    </w:lvlOverride>
  </w:num>
  <w:num w:numId="16">
    <w:abstractNumId w:val="0"/>
  </w:num>
  <w:num w:numId="17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F"/>
    <w:rsid w:val="00026554"/>
    <w:rsid w:val="00051EEB"/>
    <w:rsid w:val="000708A4"/>
    <w:rsid w:val="000736EE"/>
    <w:rsid w:val="00074294"/>
    <w:rsid w:val="00091943"/>
    <w:rsid w:val="000B3132"/>
    <w:rsid w:val="000B4A87"/>
    <w:rsid w:val="000C2B5D"/>
    <w:rsid w:val="000C5F2F"/>
    <w:rsid w:val="000F2363"/>
    <w:rsid w:val="00112A61"/>
    <w:rsid w:val="00127106"/>
    <w:rsid w:val="00146407"/>
    <w:rsid w:val="00146419"/>
    <w:rsid w:val="00147953"/>
    <w:rsid w:val="00156014"/>
    <w:rsid w:val="001667D7"/>
    <w:rsid w:val="001827E6"/>
    <w:rsid w:val="00186C2E"/>
    <w:rsid w:val="0019671E"/>
    <w:rsid w:val="001B01F2"/>
    <w:rsid w:val="001C7703"/>
    <w:rsid w:val="001D18E1"/>
    <w:rsid w:val="001D7810"/>
    <w:rsid w:val="001E2B03"/>
    <w:rsid w:val="001E5FE6"/>
    <w:rsid w:val="00200F84"/>
    <w:rsid w:val="00216406"/>
    <w:rsid w:val="002274EC"/>
    <w:rsid w:val="00253526"/>
    <w:rsid w:val="002711D1"/>
    <w:rsid w:val="00284AAC"/>
    <w:rsid w:val="002A18BD"/>
    <w:rsid w:val="002C5901"/>
    <w:rsid w:val="002F2607"/>
    <w:rsid w:val="00305858"/>
    <w:rsid w:val="00311EC1"/>
    <w:rsid w:val="003203B1"/>
    <w:rsid w:val="003219E7"/>
    <w:rsid w:val="00363545"/>
    <w:rsid w:val="00385DBB"/>
    <w:rsid w:val="003860C3"/>
    <w:rsid w:val="00394D2A"/>
    <w:rsid w:val="004024AF"/>
    <w:rsid w:val="00422B72"/>
    <w:rsid w:val="00440C9B"/>
    <w:rsid w:val="004645E4"/>
    <w:rsid w:val="00467764"/>
    <w:rsid w:val="004C0448"/>
    <w:rsid w:val="004F3957"/>
    <w:rsid w:val="004F5D34"/>
    <w:rsid w:val="00594DB1"/>
    <w:rsid w:val="00597422"/>
    <w:rsid w:val="005B0294"/>
    <w:rsid w:val="005D2073"/>
    <w:rsid w:val="00624D06"/>
    <w:rsid w:val="00637A03"/>
    <w:rsid w:val="0064175D"/>
    <w:rsid w:val="006539A4"/>
    <w:rsid w:val="00674657"/>
    <w:rsid w:val="006806DB"/>
    <w:rsid w:val="00682E25"/>
    <w:rsid w:val="006A4881"/>
    <w:rsid w:val="006C2E6C"/>
    <w:rsid w:val="006C47DC"/>
    <w:rsid w:val="006C54E7"/>
    <w:rsid w:val="006C69DA"/>
    <w:rsid w:val="006D1EA9"/>
    <w:rsid w:val="006D4D2F"/>
    <w:rsid w:val="006D6CB8"/>
    <w:rsid w:val="006F1C4A"/>
    <w:rsid w:val="00737C79"/>
    <w:rsid w:val="00753374"/>
    <w:rsid w:val="0076363B"/>
    <w:rsid w:val="007B17D8"/>
    <w:rsid w:val="00810D89"/>
    <w:rsid w:val="00833CE4"/>
    <w:rsid w:val="0084160C"/>
    <w:rsid w:val="00851D63"/>
    <w:rsid w:val="008671D3"/>
    <w:rsid w:val="00872CC2"/>
    <w:rsid w:val="008851EB"/>
    <w:rsid w:val="00896DC9"/>
    <w:rsid w:val="008A0B60"/>
    <w:rsid w:val="008C15FA"/>
    <w:rsid w:val="0090295C"/>
    <w:rsid w:val="00924610"/>
    <w:rsid w:val="00932DD4"/>
    <w:rsid w:val="00996758"/>
    <w:rsid w:val="009B523F"/>
    <w:rsid w:val="009C0FEA"/>
    <w:rsid w:val="009C6ED5"/>
    <w:rsid w:val="009D0FA6"/>
    <w:rsid w:val="00A31CD8"/>
    <w:rsid w:val="00A47826"/>
    <w:rsid w:val="00A9154B"/>
    <w:rsid w:val="00A96072"/>
    <w:rsid w:val="00AA4138"/>
    <w:rsid w:val="00AA7EAC"/>
    <w:rsid w:val="00AF07DD"/>
    <w:rsid w:val="00B1315C"/>
    <w:rsid w:val="00B17C6A"/>
    <w:rsid w:val="00B41D57"/>
    <w:rsid w:val="00B833B6"/>
    <w:rsid w:val="00B97E1A"/>
    <w:rsid w:val="00BA0657"/>
    <w:rsid w:val="00BA223A"/>
    <w:rsid w:val="00BE5CB8"/>
    <w:rsid w:val="00BE63FA"/>
    <w:rsid w:val="00C21EFD"/>
    <w:rsid w:val="00C50694"/>
    <w:rsid w:val="00C77F09"/>
    <w:rsid w:val="00C84C75"/>
    <w:rsid w:val="00C8656D"/>
    <w:rsid w:val="00CB3F03"/>
    <w:rsid w:val="00CD0D9D"/>
    <w:rsid w:val="00CD52B3"/>
    <w:rsid w:val="00D04ED0"/>
    <w:rsid w:val="00D067C4"/>
    <w:rsid w:val="00D11BD4"/>
    <w:rsid w:val="00D14822"/>
    <w:rsid w:val="00D42461"/>
    <w:rsid w:val="00D55833"/>
    <w:rsid w:val="00D673CF"/>
    <w:rsid w:val="00D764D5"/>
    <w:rsid w:val="00D87226"/>
    <w:rsid w:val="00D93E9B"/>
    <w:rsid w:val="00D96C03"/>
    <w:rsid w:val="00DC3270"/>
    <w:rsid w:val="00DF1001"/>
    <w:rsid w:val="00E53783"/>
    <w:rsid w:val="00E642F3"/>
    <w:rsid w:val="00E90211"/>
    <w:rsid w:val="00EA1014"/>
    <w:rsid w:val="00EA10B6"/>
    <w:rsid w:val="00EC1661"/>
    <w:rsid w:val="00F05B84"/>
    <w:rsid w:val="00F2559B"/>
    <w:rsid w:val="00F36761"/>
    <w:rsid w:val="00F45D77"/>
    <w:rsid w:val="00FA63CA"/>
    <w:rsid w:val="00FC1938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365B-4120-4F48-A438-4983027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04ED0"/>
    <w:pPr>
      <w:keepNext/>
      <w:tabs>
        <w:tab w:val="left" w:pos="1418"/>
      </w:tabs>
      <w:ind w:left="567" w:hanging="425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1EEB"/>
    <w:pPr>
      <w:keepNext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0C5F2F"/>
    <w:pPr>
      <w:keepNext/>
      <w:jc w:val="center"/>
      <w:outlineLvl w:val="2"/>
    </w:pPr>
    <w:rPr>
      <w:sz w:val="28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C5F2F"/>
    <w:pPr>
      <w:keepNext/>
      <w:tabs>
        <w:tab w:val="left" w:pos="7020"/>
      </w:tabs>
      <w:outlineLvl w:val="3"/>
    </w:pPr>
    <w:rPr>
      <w:b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4ED0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51EEB"/>
    <w:rPr>
      <w:rFonts w:ascii="Times New Roman" w:eastAsia="Times New Roman" w:hAnsi="Times New Roman" w:cs="Times New Roman"/>
      <w:b/>
      <w:bCs/>
      <w:iCs/>
      <w:sz w:val="24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C5F2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0C5F2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0C5F2F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0C5F2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nadp1">
    <w:name w:val="nadp1"/>
    <w:basedOn w:val="Normlny"/>
    <w:rsid w:val="000C5F2F"/>
    <w:pPr>
      <w:keepNext/>
      <w:pBdr>
        <w:bottom w:val="single" w:sz="6" w:space="1" w:color="auto"/>
      </w:pBdr>
      <w:tabs>
        <w:tab w:val="left" w:pos="720"/>
      </w:tabs>
      <w:overflowPunct w:val="0"/>
      <w:autoSpaceDE w:val="0"/>
      <w:autoSpaceDN w:val="0"/>
      <w:adjustRightInd w:val="0"/>
      <w:spacing w:before="120" w:after="360"/>
      <w:ind w:left="360" w:hanging="360"/>
      <w:jc w:val="both"/>
      <w:textAlignment w:val="baseline"/>
    </w:pPr>
    <w:rPr>
      <w:rFonts w:ascii="Georgia" w:hAnsi="Georgia"/>
      <w:b/>
      <w:lang w:eastAsia="cs-CZ"/>
    </w:rPr>
  </w:style>
  <w:style w:type="paragraph" w:customStyle="1" w:styleId="Zkladntext21">
    <w:name w:val="Základný text 21"/>
    <w:basedOn w:val="Normlny"/>
    <w:rsid w:val="000C5F2F"/>
    <w:pPr>
      <w:tabs>
        <w:tab w:val="left" w:pos="2880"/>
      </w:tabs>
      <w:overflowPunct w:val="0"/>
      <w:autoSpaceDE w:val="0"/>
      <w:autoSpaceDN w:val="0"/>
      <w:adjustRightInd w:val="0"/>
      <w:spacing w:before="120" w:after="120"/>
      <w:ind w:firstLine="284"/>
      <w:jc w:val="both"/>
      <w:textAlignment w:val="baseline"/>
    </w:pPr>
    <w:rPr>
      <w:rFonts w:ascii="Georgia" w:hAnsi="Georgia"/>
      <w:lang w:eastAsia="cs-CZ"/>
    </w:rPr>
  </w:style>
  <w:style w:type="paragraph" w:customStyle="1" w:styleId="nadp11">
    <w:name w:val="nadp11"/>
    <w:basedOn w:val="nadp1"/>
    <w:rsid w:val="000C5F2F"/>
    <w:pPr>
      <w:pBdr>
        <w:bottom w:val="none" w:sz="0" w:space="0" w:color="auto"/>
      </w:pBdr>
      <w:tabs>
        <w:tab w:val="clear" w:pos="720"/>
        <w:tab w:val="left" w:pos="1080"/>
      </w:tabs>
      <w:spacing w:before="240" w:after="120"/>
      <w:ind w:left="568" w:hanging="284"/>
    </w:pPr>
    <w:rPr>
      <w:rFonts w:ascii="Book Antiqua" w:hAnsi="Book Antiqua"/>
    </w:rPr>
  </w:style>
  <w:style w:type="paragraph" w:customStyle="1" w:styleId="Tab">
    <w:name w:val="Tab"/>
    <w:basedOn w:val="Normlny"/>
    <w:rsid w:val="000C5F2F"/>
    <w:pPr>
      <w:tabs>
        <w:tab w:val="left" w:pos="288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Book Antiqua" w:hAnsi="Book Antiqua"/>
      <w:lang w:eastAsia="cs-CZ"/>
    </w:rPr>
  </w:style>
  <w:style w:type="character" w:styleId="slostrany">
    <w:name w:val="page number"/>
    <w:basedOn w:val="Predvolenpsmoodseku"/>
    <w:semiHidden/>
    <w:rsid w:val="000C5F2F"/>
  </w:style>
  <w:style w:type="paragraph" w:styleId="Pta">
    <w:name w:val="footer"/>
    <w:basedOn w:val="Normlny"/>
    <w:link w:val="PtaChar"/>
    <w:uiPriority w:val="99"/>
    <w:rsid w:val="000C5F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Book Antiqua" w:hAnsi="Book Antiqua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0C5F2F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0C5F2F"/>
    <w:pPr>
      <w:keepLines/>
      <w:spacing w:before="480" w:line="276" w:lineRule="auto"/>
      <w:outlineLvl w:val="9"/>
    </w:pPr>
    <w:rPr>
      <w:color w:val="365F91"/>
      <w:kern w:val="0"/>
    </w:rPr>
  </w:style>
  <w:style w:type="paragraph" w:styleId="Obsah3">
    <w:name w:val="toc 3"/>
    <w:basedOn w:val="Normlny"/>
    <w:next w:val="Normlny"/>
    <w:autoRedefine/>
    <w:uiPriority w:val="39"/>
    <w:unhideWhenUsed/>
    <w:rsid w:val="000C5F2F"/>
    <w:pPr>
      <w:ind w:left="400"/>
    </w:pPr>
  </w:style>
  <w:style w:type="paragraph" w:styleId="Obsah1">
    <w:name w:val="toc 1"/>
    <w:basedOn w:val="Normlny"/>
    <w:next w:val="Normlny"/>
    <w:autoRedefine/>
    <w:uiPriority w:val="39"/>
    <w:unhideWhenUsed/>
    <w:rsid w:val="000C5F2F"/>
  </w:style>
  <w:style w:type="paragraph" w:styleId="Obsah2">
    <w:name w:val="toc 2"/>
    <w:basedOn w:val="Normlny"/>
    <w:next w:val="Normlny"/>
    <w:autoRedefine/>
    <w:uiPriority w:val="39"/>
    <w:unhideWhenUsed/>
    <w:rsid w:val="001827E6"/>
    <w:pPr>
      <w:tabs>
        <w:tab w:val="left" w:pos="567"/>
        <w:tab w:val="right" w:leader="dot" w:pos="8947"/>
      </w:tabs>
      <w:spacing w:line="480" w:lineRule="auto"/>
    </w:pPr>
  </w:style>
  <w:style w:type="character" w:styleId="Hypertextovprepojenie">
    <w:name w:val="Hyperlink"/>
    <w:uiPriority w:val="99"/>
    <w:unhideWhenUsed/>
    <w:rsid w:val="000C5F2F"/>
    <w:rPr>
      <w:color w:val="0000FF"/>
      <w:u w:val="single"/>
    </w:rPr>
  </w:style>
  <w:style w:type="paragraph" w:customStyle="1" w:styleId="Default">
    <w:name w:val="Default"/>
    <w:rsid w:val="000C5F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D93E9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1661"/>
    <w:pPr>
      <w:ind w:left="720"/>
      <w:contextualSpacing/>
    </w:pPr>
  </w:style>
  <w:style w:type="character" w:customStyle="1" w:styleId="Zkladntext">
    <w:name w:val="Základný text_"/>
    <w:link w:val="Zkladntext2"/>
    <w:locked/>
    <w:rsid w:val="000C2B5D"/>
    <w:rPr>
      <w:rFonts w:ascii="Times New Roman" w:hAnsi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0C2B5D"/>
    <w:pPr>
      <w:shd w:val="clear" w:color="auto" w:fill="FFFFFF"/>
      <w:spacing w:before="5280" w:line="27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F23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6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02655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0B30-BD76-44C3-BFB7-08294449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user</cp:lastModifiedBy>
  <cp:revision>4</cp:revision>
  <dcterms:created xsi:type="dcterms:W3CDTF">2015-11-30T08:23:00Z</dcterms:created>
  <dcterms:modified xsi:type="dcterms:W3CDTF">2015-11-30T10:07:00Z</dcterms:modified>
</cp:coreProperties>
</file>